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364763" w:rsidRDefault="00364763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 w:rsidRPr="00364763">
        <w:rPr>
          <w:rFonts w:ascii="Times New Roman" w:hAnsi="Times New Roman"/>
          <w:sz w:val="28"/>
          <w:szCs w:val="28"/>
        </w:rPr>
        <w:t>14CS803(C)</w:t>
      </w:r>
    </w:p>
    <w:p w:rsidR="008E1885" w:rsidRPr="00A825BC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760294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A825BC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77BF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A825BC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A825BC" w:rsidRDefault="00122C47" w:rsidP="003647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IV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>/IV B.Tech</w:t>
            </w:r>
            <w:r w:rsidR="003A37EC">
              <w:rPr>
                <w:rFonts w:ascii="Times New Roman" w:hAnsi="Times New Roman"/>
                <w:b/>
                <w:color w:val="000000"/>
              </w:rPr>
              <w:t>.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364763">
              <w:rPr>
                <w:rFonts w:ascii="Times New Roman" w:hAnsi="Times New Roman"/>
                <w:b/>
                <w:color w:val="000000"/>
              </w:rPr>
              <w:t>(Regular</w:t>
            </w:r>
            <w:r w:rsidR="003A24FC">
              <w:rPr>
                <w:rFonts w:ascii="Times New Roman" w:hAnsi="Times New Roman"/>
                <w:b/>
                <w:color w:val="000000"/>
              </w:rPr>
              <w:t>/Supplementary</w:t>
            </w:r>
            <w:r w:rsidR="00085F3E" w:rsidRPr="00A825BC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A825BC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A37EC" w:rsidRDefault="003A24F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AB3B76" w:rsidRPr="003A37EC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60294" w:rsidRDefault="00E127F3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IN" w:bidi="te-IN"/>
              </w:rPr>
            </w:pPr>
            <w:r w:rsidRPr="00760294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  </w:t>
            </w:r>
            <w:r w:rsidR="003A37EC" w:rsidRPr="007602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Computer Science &amp; Engineering</w:t>
            </w:r>
          </w:p>
        </w:tc>
      </w:tr>
      <w:tr w:rsidR="00166A13" w:rsidRPr="00A825BC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A37EC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A37EC">
              <w:rPr>
                <w:rFonts w:ascii="Times New Roman" w:hAnsi="Times New Roman"/>
                <w:b/>
                <w:sz w:val="26"/>
              </w:rPr>
              <w:t>Eight</w:t>
            </w:r>
            <w:r w:rsidR="00E127F3" w:rsidRPr="003A37E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60294" w:rsidRDefault="00364763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294">
              <w:rPr>
                <w:rFonts w:ascii="Times New Roman" w:hAnsi="Times New Roman"/>
                <w:b/>
                <w:sz w:val="28"/>
                <w:szCs w:val="28"/>
              </w:rPr>
              <w:t>Advanced Databases Management Systems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F04008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F04008" w:rsidRPr="00146B1E" w:rsidRDefault="00F04008" w:rsidP="00D47E2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F04008" w:rsidRPr="00146B1E" w:rsidRDefault="00F04008" w:rsidP="00A32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A3270E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F04008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F04008" w:rsidRPr="002920ED" w:rsidRDefault="00F04008" w:rsidP="00D47E2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F04008" w:rsidRPr="002920ED" w:rsidRDefault="00F04008" w:rsidP="00D47E2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D52FC" w:rsidRPr="002920ED" w:rsidTr="001665FC">
        <w:trPr>
          <w:trHeight w:val="205"/>
        </w:trPr>
        <w:tc>
          <w:tcPr>
            <w:tcW w:w="10598" w:type="dxa"/>
            <w:gridSpan w:val="4"/>
            <w:vAlign w:val="center"/>
          </w:tcPr>
          <w:p w:rsidR="001D52FC" w:rsidRPr="001D52FC" w:rsidRDefault="001D52FC" w:rsidP="001D52F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D52FC">
              <w:rPr>
                <w:rFonts w:ascii="Times New Roman" w:hAnsi="Times New Roman"/>
                <w:b/>
                <w:color w:val="000000"/>
                <w:sz w:val="28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6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658"/>
      </w:tblGrid>
      <w:tr w:rsidR="008E1885" w:rsidRPr="002920ED" w:rsidTr="000A3F02">
        <w:tc>
          <w:tcPr>
            <w:tcW w:w="408" w:type="dxa"/>
            <w:shd w:val="clear" w:color="auto" w:fill="auto"/>
          </w:tcPr>
          <w:p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</w:t>
            </w:r>
            <w:r w:rsidR="00E17D46" w:rsidRPr="002920E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34" w:type="dxa"/>
            <w:gridSpan w:val="2"/>
            <w:shd w:val="clear" w:color="auto" w:fill="auto"/>
          </w:tcPr>
          <w:p w:rsidR="008E1885" w:rsidRPr="002920ED" w:rsidRDefault="008E1885" w:rsidP="00A32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(1</w:t>
            </w:r>
            <w:r w:rsidR="00A3270E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X1=1</w:t>
            </w:r>
            <w:r w:rsidR="006302A1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3E5540" w:rsidP="00166A13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Entity Type and Entity Set.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3E5540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out transaction operations.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3E5540" w:rsidP="00166A13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lossless decomposition?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3E5540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Distributed database system.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EE5620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distribution transferency?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EE5620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Differentiate homogeneous and heterogeneous distributed databases. 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494DC9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ODL?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494DC9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use of EXTENT?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C5760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ODM.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26EEA" w:rsidTr="000A3F02">
        <w:tc>
          <w:tcPr>
            <w:tcW w:w="408" w:type="dxa"/>
            <w:shd w:val="clear" w:color="auto" w:fill="auto"/>
          </w:tcPr>
          <w:p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E26EEA" w:rsidRDefault="004E6BB4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</w:t>
            </w:r>
            <w:r w:rsidR="009025E0">
              <w:rPr>
                <w:rFonts w:ascii="Times New Roman" w:hAnsi="Times New Roman"/>
              </w:rPr>
              <w:t>data mining?</w:t>
            </w:r>
          </w:p>
        </w:tc>
        <w:tc>
          <w:tcPr>
            <w:tcW w:w="658" w:type="dxa"/>
            <w:shd w:val="clear" w:color="auto" w:fill="auto"/>
          </w:tcPr>
          <w:p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E26EEA" w:rsidTr="000A3F02">
        <w:tc>
          <w:tcPr>
            <w:tcW w:w="408" w:type="dxa"/>
            <w:shd w:val="clear" w:color="auto" w:fill="auto"/>
          </w:tcPr>
          <w:p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E26EEA" w:rsidRDefault="004E6BB4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deductive database.</w:t>
            </w:r>
          </w:p>
        </w:tc>
        <w:tc>
          <w:tcPr>
            <w:tcW w:w="658" w:type="dxa"/>
            <w:shd w:val="clear" w:color="auto" w:fill="auto"/>
          </w:tcPr>
          <w:p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E26EEA" w:rsidTr="000A3F02">
        <w:tc>
          <w:tcPr>
            <w:tcW w:w="408" w:type="dxa"/>
            <w:shd w:val="clear" w:color="auto" w:fill="auto"/>
          </w:tcPr>
          <w:p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E26EEA" w:rsidRDefault="00364763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Client and Server?</w:t>
            </w:r>
          </w:p>
        </w:tc>
        <w:tc>
          <w:tcPr>
            <w:tcW w:w="658" w:type="dxa"/>
            <w:shd w:val="clear" w:color="auto" w:fill="auto"/>
          </w:tcPr>
          <w:p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26EEA" w:rsidTr="000A3F02">
        <w:tc>
          <w:tcPr>
            <w:tcW w:w="10615" w:type="dxa"/>
            <w:gridSpan w:val="5"/>
            <w:shd w:val="clear" w:color="auto" w:fill="auto"/>
          </w:tcPr>
          <w:p w:rsidR="001D52FC" w:rsidRDefault="001D52FC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  <w:p w:rsidR="008E1885" w:rsidRPr="00E26EEA" w:rsidRDefault="001D52FC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Part - B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26014E" w:rsidP="0026014E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26014E">
              <w:rPr>
                <w:rFonts w:ascii="Times New Roman" w:hAnsi="Times New Roman"/>
              </w:rPr>
              <w:t>What is concurrency control? With suitable examples explain various concurrency</w:t>
            </w:r>
            <w:r>
              <w:rPr>
                <w:rFonts w:ascii="Times New Roman" w:hAnsi="Times New Roman"/>
              </w:rPr>
              <w:t xml:space="preserve"> </w:t>
            </w:r>
            <w:r w:rsidRPr="0026014E">
              <w:rPr>
                <w:rFonts w:ascii="Times New Roman" w:hAnsi="Times New Roman"/>
              </w:rPr>
              <w:t>problems.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26014E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normalization.</w:t>
            </w:r>
            <w:r w:rsidRPr="0026014E">
              <w:rPr>
                <w:rFonts w:ascii="Times New Roman" w:hAnsi="Times New Roman"/>
              </w:rPr>
              <w:t xml:space="preserve"> Explain in detail about various normal forms.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E1885" w:rsidRPr="00E26EEA" w:rsidTr="000A3F02">
        <w:tc>
          <w:tcPr>
            <w:tcW w:w="10615" w:type="dxa"/>
            <w:gridSpan w:val="5"/>
            <w:shd w:val="clear" w:color="auto" w:fill="auto"/>
          </w:tcPr>
          <w:p w:rsidR="008E1885" w:rsidRPr="00E26EEA" w:rsidRDefault="008E1885" w:rsidP="001D52F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885" w:rsidRPr="00E26EEA" w:rsidTr="000A3F02">
        <w:tc>
          <w:tcPr>
            <w:tcW w:w="408" w:type="dxa"/>
            <w:shd w:val="clear" w:color="auto" w:fill="auto"/>
          </w:tcPr>
          <w:p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 w:rsidR="00E17D46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364763" w:rsidRDefault="0026014E" w:rsidP="00E26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763">
              <w:rPr>
                <w:rFonts w:ascii="Times New Roman" w:hAnsi="Times New Roman"/>
              </w:rPr>
              <w:t>Discuss in detail about different types of failures</w:t>
            </w:r>
            <w:r w:rsidR="00EF1422">
              <w:rPr>
                <w:rFonts w:ascii="Times New Roman" w:hAnsi="Times New Roman"/>
              </w:rPr>
              <w:t xml:space="preserve"> in DBMS</w:t>
            </w:r>
            <w:bookmarkStart w:id="0" w:name="_GoBack"/>
            <w:bookmarkEnd w:id="0"/>
            <w:r w:rsidRPr="00364763">
              <w:rPr>
                <w:rFonts w:ascii="Times New Roman" w:hAnsi="Times New Roman"/>
              </w:rPr>
              <w:t>.</w:t>
            </w:r>
          </w:p>
        </w:tc>
        <w:tc>
          <w:tcPr>
            <w:tcW w:w="658" w:type="dxa"/>
            <w:shd w:val="clear" w:color="auto" w:fill="auto"/>
          </w:tcPr>
          <w:p w:rsidR="008E1885" w:rsidRPr="00E26EEA" w:rsidRDefault="001B2C49" w:rsidP="00E26E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E1885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26014E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Query optimization concept.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10615" w:type="dxa"/>
            <w:gridSpan w:val="5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3E5540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the advantages of distributed database system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3E5540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concept of fragmentation.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10615" w:type="dxa"/>
            <w:gridSpan w:val="5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3E5540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and explain Distributed Database System architecture.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EE5620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short notes on distributed commit protocols.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10615" w:type="dxa"/>
            <w:gridSpan w:val="5"/>
            <w:shd w:val="clear" w:color="auto" w:fill="auto"/>
          </w:tcPr>
          <w:p w:rsidR="00166A13" w:rsidRPr="00E26EEA" w:rsidRDefault="00166A13" w:rsidP="001D5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9B102B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Differentiate between RDBMS and OODBMS.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9B102B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3B75A7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persistence, OQL and its features.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3B75A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10615" w:type="dxa"/>
            <w:gridSpan w:val="5"/>
            <w:shd w:val="clear" w:color="auto" w:fill="auto"/>
          </w:tcPr>
          <w:p w:rsidR="00166A13" w:rsidRPr="00E26EEA" w:rsidRDefault="00166A13" w:rsidP="001D5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C5760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ODMG? Explain its concept.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6F3B42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6F3B42" w:rsidRPr="00E26EEA" w:rsidTr="000A3F02">
        <w:tc>
          <w:tcPr>
            <w:tcW w:w="408" w:type="dxa"/>
            <w:shd w:val="clear" w:color="auto" w:fill="auto"/>
          </w:tcPr>
          <w:p w:rsidR="006F3B42" w:rsidRPr="00E26EEA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E26EEA" w:rsidRDefault="00C5760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how the object oriented database features implemented in POSTGRES</w:t>
            </w:r>
          </w:p>
        </w:tc>
        <w:tc>
          <w:tcPr>
            <w:tcW w:w="658" w:type="dxa"/>
            <w:shd w:val="clear" w:color="auto" w:fill="auto"/>
          </w:tcPr>
          <w:p w:rsidR="006F3B42" w:rsidRDefault="006F3B42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166A13" w:rsidRPr="00E26EEA" w:rsidTr="000A3F02">
        <w:tc>
          <w:tcPr>
            <w:tcW w:w="10615" w:type="dxa"/>
            <w:gridSpan w:val="5"/>
            <w:shd w:val="clear" w:color="auto" w:fill="auto"/>
          </w:tcPr>
          <w:p w:rsidR="00166A13" w:rsidRPr="00E26EEA" w:rsidRDefault="00166A13" w:rsidP="001D5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:rsidTr="000A3F02">
        <w:tc>
          <w:tcPr>
            <w:tcW w:w="40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26EEA" w:rsidRDefault="000A3F0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different tiers of client server data model along with their architectures.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0A3F02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0A3F02">
        <w:tc>
          <w:tcPr>
            <w:tcW w:w="10615" w:type="dxa"/>
            <w:gridSpan w:val="5"/>
            <w:shd w:val="clear" w:color="auto" w:fill="auto"/>
          </w:tcPr>
          <w:p w:rsidR="00166A13" w:rsidRPr="00E26EEA" w:rsidRDefault="00166A13" w:rsidP="001D5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25E0" w:rsidRPr="00E26EEA" w:rsidTr="000A3F02">
        <w:tc>
          <w:tcPr>
            <w:tcW w:w="408" w:type="dxa"/>
            <w:shd w:val="clear" w:color="auto" w:fill="auto"/>
          </w:tcPr>
          <w:p w:rsidR="009025E0" w:rsidRPr="00E26EEA" w:rsidRDefault="009025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549" w:type="dxa"/>
            <w:gridSpan w:val="3"/>
            <w:shd w:val="clear" w:color="auto" w:fill="auto"/>
          </w:tcPr>
          <w:p w:rsidR="009025E0" w:rsidRDefault="009025E0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short notes </w:t>
            </w:r>
          </w:p>
          <w:p w:rsidR="009025E0" w:rsidRPr="00E26EEA" w:rsidRDefault="009025E0" w:rsidP="00EF14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Multimedia Databases       ii) </w:t>
            </w:r>
            <w:r w:rsidR="00EF1422">
              <w:rPr>
                <w:rFonts w:ascii="Times New Roman" w:hAnsi="Times New Roman"/>
              </w:rPr>
              <w:t>Dataware house and its techniques.</w:t>
            </w:r>
          </w:p>
        </w:tc>
        <w:tc>
          <w:tcPr>
            <w:tcW w:w="658" w:type="dxa"/>
            <w:shd w:val="clear" w:color="auto" w:fill="auto"/>
          </w:tcPr>
          <w:p w:rsidR="009025E0" w:rsidRPr="00E26EEA" w:rsidRDefault="009025E0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12M</w:t>
            </w:r>
          </w:p>
        </w:tc>
      </w:tr>
    </w:tbl>
    <w:p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76029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77A" w:rsidRDefault="002C577A" w:rsidP="009178F6">
      <w:pPr>
        <w:spacing w:after="0" w:line="240" w:lineRule="auto"/>
      </w:pPr>
      <w:r>
        <w:separator/>
      </w:r>
    </w:p>
  </w:endnote>
  <w:endnote w:type="continuationSeparator" w:id="0">
    <w:p w:rsidR="002C577A" w:rsidRDefault="002C577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77A" w:rsidRDefault="002C577A" w:rsidP="009178F6">
      <w:pPr>
        <w:spacing w:after="0" w:line="240" w:lineRule="auto"/>
      </w:pPr>
      <w:r>
        <w:separator/>
      </w:r>
    </w:p>
  </w:footnote>
  <w:footnote w:type="continuationSeparator" w:id="0">
    <w:p w:rsidR="002C577A" w:rsidRDefault="002C577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2E21E11"/>
    <w:multiLevelType w:val="hybridMultilevel"/>
    <w:tmpl w:val="1E645F66"/>
    <w:lvl w:ilvl="0" w:tplc="B4D61E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20029"/>
    <w:rsid w:val="000312B8"/>
    <w:rsid w:val="00061C75"/>
    <w:rsid w:val="000735E4"/>
    <w:rsid w:val="00085F3E"/>
    <w:rsid w:val="00091C80"/>
    <w:rsid w:val="000A3F02"/>
    <w:rsid w:val="000B687C"/>
    <w:rsid w:val="000D1F34"/>
    <w:rsid w:val="00120A9D"/>
    <w:rsid w:val="00122C47"/>
    <w:rsid w:val="00133E67"/>
    <w:rsid w:val="00140315"/>
    <w:rsid w:val="00146B1E"/>
    <w:rsid w:val="00156EA0"/>
    <w:rsid w:val="00162E39"/>
    <w:rsid w:val="00166A13"/>
    <w:rsid w:val="001B2C49"/>
    <w:rsid w:val="001D52FC"/>
    <w:rsid w:val="001D77D0"/>
    <w:rsid w:val="001E0718"/>
    <w:rsid w:val="001F5B74"/>
    <w:rsid w:val="00230BED"/>
    <w:rsid w:val="00242895"/>
    <w:rsid w:val="002444FD"/>
    <w:rsid w:val="002525C5"/>
    <w:rsid w:val="0026014E"/>
    <w:rsid w:val="00267C8B"/>
    <w:rsid w:val="00276FBE"/>
    <w:rsid w:val="002806F3"/>
    <w:rsid w:val="002920ED"/>
    <w:rsid w:val="002B15CA"/>
    <w:rsid w:val="002C577A"/>
    <w:rsid w:val="002D1D2A"/>
    <w:rsid w:val="002D6CC2"/>
    <w:rsid w:val="003145BB"/>
    <w:rsid w:val="003206A4"/>
    <w:rsid w:val="00327346"/>
    <w:rsid w:val="00361CBB"/>
    <w:rsid w:val="00364763"/>
    <w:rsid w:val="003A24FC"/>
    <w:rsid w:val="003A37EC"/>
    <w:rsid w:val="003A38F9"/>
    <w:rsid w:val="003B75A7"/>
    <w:rsid w:val="003E4102"/>
    <w:rsid w:val="003E5540"/>
    <w:rsid w:val="0040095A"/>
    <w:rsid w:val="00416CFE"/>
    <w:rsid w:val="004273C7"/>
    <w:rsid w:val="00427900"/>
    <w:rsid w:val="00471D81"/>
    <w:rsid w:val="00493097"/>
    <w:rsid w:val="00494DC9"/>
    <w:rsid w:val="004E1936"/>
    <w:rsid w:val="004E6894"/>
    <w:rsid w:val="004E6BB4"/>
    <w:rsid w:val="00551A58"/>
    <w:rsid w:val="005A1EB1"/>
    <w:rsid w:val="005B2EE9"/>
    <w:rsid w:val="005B5E00"/>
    <w:rsid w:val="005C03C7"/>
    <w:rsid w:val="005C61A7"/>
    <w:rsid w:val="005D7618"/>
    <w:rsid w:val="005F34F7"/>
    <w:rsid w:val="00602A32"/>
    <w:rsid w:val="00602C49"/>
    <w:rsid w:val="0061412B"/>
    <w:rsid w:val="00627754"/>
    <w:rsid w:val="006302A1"/>
    <w:rsid w:val="0065102E"/>
    <w:rsid w:val="00660153"/>
    <w:rsid w:val="006744F5"/>
    <w:rsid w:val="00695B4E"/>
    <w:rsid w:val="006E3085"/>
    <w:rsid w:val="006E5E11"/>
    <w:rsid w:val="006E6941"/>
    <w:rsid w:val="006F3B42"/>
    <w:rsid w:val="00707C95"/>
    <w:rsid w:val="00723BD6"/>
    <w:rsid w:val="0074144C"/>
    <w:rsid w:val="007558A3"/>
    <w:rsid w:val="00755C8C"/>
    <w:rsid w:val="00760294"/>
    <w:rsid w:val="0079491B"/>
    <w:rsid w:val="007F5FE8"/>
    <w:rsid w:val="00810282"/>
    <w:rsid w:val="0083265E"/>
    <w:rsid w:val="00853363"/>
    <w:rsid w:val="008A3D1E"/>
    <w:rsid w:val="008A4A20"/>
    <w:rsid w:val="008E1885"/>
    <w:rsid w:val="008E2666"/>
    <w:rsid w:val="009025E0"/>
    <w:rsid w:val="009178F6"/>
    <w:rsid w:val="00927906"/>
    <w:rsid w:val="00930639"/>
    <w:rsid w:val="00963761"/>
    <w:rsid w:val="00992213"/>
    <w:rsid w:val="00993F11"/>
    <w:rsid w:val="009944F4"/>
    <w:rsid w:val="0099772B"/>
    <w:rsid w:val="00997B16"/>
    <w:rsid w:val="009A0575"/>
    <w:rsid w:val="009B102B"/>
    <w:rsid w:val="00A05C5F"/>
    <w:rsid w:val="00A3270E"/>
    <w:rsid w:val="00A575DE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2486F"/>
    <w:rsid w:val="00B51625"/>
    <w:rsid w:val="00B84FA5"/>
    <w:rsid w:val="00BB6839"/>
    <w:rsid w:val="00BC5F4D"/>
    <w:rsid w:val="00BD71B9"/>
    <w:rsid w:val="00BE3F49"/>
    <w:rsid w:val="00C06AD0"/>
    <w:rsid w:val="00C57602"/>
    <w:rsid w:val="00C57C70"/>
    <w:rsid w:val="00C96630"/>
    <w:rsid w:val="00C97A24"/>
    <w:rsid w:val="00CC5495"/>
    <w:rsid w:val="00CD2A1C"/>
    <w:rsid w:val="00CF570F"/>
    <w:rsid w:val="00D074FA"/>
    <w:rsid w:val="00D107AE"/>
    <w:rsid w:val="00D264AC"/>
    <w:rsid w:val="00D34746"/>
    <w:rsid w:val="00D60AA2"/>
    <w:rsid w:val="00D9649C"/>
    <w:rsid w:val="00DA493A"/>
    <w:rsid w:val="00DD04D8"/>
    <w:rsid w:val="00DD525A"/>
    <w:rsid w:val="00DD5AD0"/>
    <w:rsid w:val="00DD77A7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A3A43"/>
    <w:rsid w:val="00EC7A05"/>
    <w:rsid w:val="00ED3CD0"/>
    <w:rsid w:val="00EE1E0F"/>
    <w:rsid w:val="00EE5620"/>
    <w:rsid w:val="00EF1422"/>
    <w:rsid w:val="00EF7147"/>
    <w:rsid w:val="00F01481"/>
    <w:rsid w:val="00F04008"/>
    <w:rsid w:val="00F20DF7"/>
    <w:rsid w:val="00F376AE"/>
    <w:rsid w:val="00F62FA6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2E7BA-2B4E-475A-9BE7-BF0214E6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29</cp:revision>
  <cp:lastPrinted>2019-04-20T08:07:00Z</cp:lastPrinted>
  <dcterms:created xsi:type="dcterms:W3CDTF">2021-06-06T09:14:00Z</dcterms:created>
  <dcterms:modified xsi:type="dcterms:W3CDTF">2021-07-04T06:57:00Z</dcterms:modified>
</cp:coreProperties>
</file>