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D76" w:rsidRDefault="00A72BE4" w:rsidP="00A57D7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18EC</w:t>
      </w:r>
      <w:r w:rsidR="004A3407">
        <w:rPr>
          <w:rFonts w:ascii="Times New Roman" w:hAnsi="Times New Roman"/>
          <w:b/>
          <w:sz w:val="32"/>
          <w:szCs w:val="32"/>
        </w:rPr>
        <w:t>502</w:t>
      </w:r>
    </w:p>
    <w:p w:rsidR="00A57D76" w:rsidRDefault="00A57D76" w:rsidP="00A57D76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57D76" w:rsidRPr="00A37F35" w:rsidTr="009C4DD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76" w:rsidRPr="00A37F35" w:rsidRDefault="00A57D76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76" w:rsidRPr="00A37F35" w:rsidRDefault="00A57D76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76" w:rsidRPr="00A37F35" w:rsidRDefault="00A57D76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76" w:rsidRPr="00A37F35" w:rsidRDefault="00A57D76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76" w:rsidRPr="00A37F35" w:rsidRDefault="00A57D76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76" w:rsidRPr="00A37F35" w:rsidRDefault="00A57D76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76" w:rsidRPr="00A37F35" w:rsidRDefault="00A57D76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76" w:rsidRPr="00A37F35" w:rsidRDefault="00A57D76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76" w:rsidRPr="00A37F35" w:rsidRDefault="00A57D76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A57D76" w:rsidRPr="00C37D04" w:rsidRDefault="00A57D76" w:rsidP="00A57D76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1064" w:type="dxa"/>
        <w:tblInd w:w="-162" w:type="dxa"/>
        <w:tblLook w:val="04A0" w:firstRow="1" w:lastRow="0" w:firstColumn="1" w:lastColumn="0" w:noHBand="0" w:noVBand="1"/>
      </w:tblPr>
      <w:tblGrid>
        <w:gridCol w:w="408"/>
        <w:gridCol w:w="399"/>
        <w:gridCol w:w="1841"/>
        <w:gridCol w:w="1820"/>
        <w:gridCol w:w="1385"/>
        <w:gridCol w:w="3091"/>
        <w:gridCol w:w="1440"/>
        <w:gridCol w:w="680"/>
      </w:tblGrid>
      <w:tr w:rsidR="00A57D76" w:rsidRPr="00A37F35" w:rsidTr="00B4261A">
        <w:trPr>
          <w:trHeight w:val="360"/>
        </w:trPr>
        <w:tc>
          <w:tcPr>
            <w:tcW w:w="11064" w:type="dxa"/>
            <w:gridSpan w:val="8"/>
            <w:vAlign w:val="center"/>
            <w:hideMark/>
          </w:tcPr>
          <w:p w:rsidR="00A57D76" w:rsidRPr="00592E77" w:rsidRDefault="00A57D76" w:rsidP="00BD7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 w:rsidRPr="00592E77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8E1F90" w:rsidRPr="00592E77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592E77">
              <w:rPr>
                <w:rFonts w:ascii="Times New Roman" w:hAnsi="Times New Roman"/>
                <w:b/>
                <w:sz w:val="24"/>
                <w:szCs w:val="24"/>
              </w:rPr>
              <w:t xml:space="preserve">I/IV </w:t>
            </w:r>
            <w:proofErr w:type="spellStart"/>
            <w:r w:rsidRPr="00592E77">
              <w:rPr>
                <w:rFonts w:ascii="Times New Roman" w:hAnsi="Times New Roman"/>
                <w:b/>
                <w:sz w:val="24"/>
                <w:szCs w:val="24"/>
              </w:rPr>
              <w:t>B.Tech</w:t>
            </w:r>
            <w:proofErr w:type="spellEnd"/>
            <w:r w:rsidRPr="00592E77">
              <w:rPr>
                <w:rFonts w:ascii="Times New Roman" w:hAnsi="Times New Roman"/>
                <w:b/>
                <w:sz w:val="24"/>
                <w:szCs w:val="24"/>
              </w:rPr>
              <w:t xml:space="preserve"> (Regular) DEGREE EXAMINATION</w:t>
            </w:r>
          </w:p>
        </w:tc>
      </w:tr>
      <w:tr w:rsidR="00A57D76" w:rsidRPr="00A37F35" w:rsidTr="00B4261A">
        <w:trPr>
          <w:trHeight w:val="360"/>
        </w:trPr>
        <w:tc>
          <w:tcPr>
            <w:tcW w:w="2648" w:type="dxa"/>
            <w:gridSpan w:val="3"/>
            <w:vAlign w:val="center"/>
            <w:hideMark/>
          </w:tcPr>
          <w:p w:rsidR="00A57D76" w:rsidRPr="00A37F35" w:rsidRDefault="00A72BE4" w:rsidP="009C4DD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February, 2021</w:t>
            </w:r>
          </w:p>
        </w:tc>
        <w:tc>
          <w:tcPr>
            <w:tcW w:w="8416" w:type="dxa"/>
            <w:gridSpan w:val="5"/>
            <w:vAlign w:val="center"/>
            <w:hideMark/>
          </w:tcPr>
          <w:p w:rsidR="00A57D76" w:rsidRPr="00A37F35" w:rsidRDefault="00085C83" w:rsidP="00085C8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Electronics and Communication Engineering</w:t>
            </w:r>
          </w:p>
        </w:tc>
      </w:tr>
      <w:tr w:rsidR="00A57D76" w:rsidRPr="00A37F35" w:rsidTr="00B4261A">
        <w:trPr>
          <w:trHeight w:val="297"/>
        </w:trPr>
        <w:tc>
          <w:tcPr>
            <w:tcW w:w="2648" w:type="dxa"/>
            <w:gridSpan w:val="3"/>
            <w:vAlign w:val="center"/>
            <w:hideMark/>
          </w:tcPr>
          <w:p w:rsidR="00A57D76" w:rsidRPr="00A37F35" w:rsidRDefault="00085C83" w:rsidP="009C4DD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Fif</w:t>
            </w:r>
            <w:r w:rsidR="008E1F90">
              <w:rPr>
                <w:rFonts w:ascii="Times New Roman" w:hAnsi="Times New Roman"/>
                <w:b/>
                <w:sz w:val="28"/>
              </w:rPr>
              <w:t xml:space="preserve">th </w:t>
            </w:r>
            <w:r w:rsidR="00A57D76" w:rsidRPr="00A37F35">
              <w:rPr>
                <w:rFonts w:ascii="Times New Roman" w:hAnsi="Times New Roman"/>
                <w:b/>
                <w:sz w:val="28"/>
              </w:rPr>
              <w:t>Semester</w:t>
            </w:r>
          </w:p>
        </w:tc>
        <w:tc>
          <w:tcPr>
            <w:tcW w:w="8416" w:type="dxa"/>
            <w:gridSpan w:val="5"/>
            <w:vAlign w:val="center"/>
            <w:hideMark/>
          </w:tcPr>
          <w:p w:rsidR="00A57D76" w:rsidRPr="00A37F35" w:rsidRDefault="00085C83" w:rsidP="009C4DD1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Linear Control Systems</w:t>
            </w:r>
          </w:p>
        </w:tc>
      </w:tr>
      <w:tr w:rsidR="00A57D76" w:rsidRPr="00A37F35" w:rsidTr="00B4261A">
        <w:trPr>
          <w:trHeight w:val="189"/>
        </w:trPr>
        <w:tc>
          <w:tcPr>
            <w:tcW w:w="4468" w:type="dxa"/>
            <w:gridSpan w:val="4"/>
            <w:hideMark/>
          </w:tcPr>
          <w:p w:rsidR="00A57D76" w:rsidRPr="00A37F35" w:rsidRDefault="0056299E" w:rsidP="009C4DD1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.1pt;margin-top:12.2pt;width:546.1pt;height:0;z-index:251660288;mso-position-horizontal-relative:text;mso-position-vertical-relative:text" o:connectortype="straight" strokeweight="2pt"/>
              </w:pict>
            </w:r>
            <w:r w:rsidR="00A57D76" w:rsidRPr="00A37F35">
              <w:rPr>
                <w:rFonts w:ascii="Times New Roman" w:hAnsi="Times New Roman"/>
                <w:b/>
              </w:rPr>
              <w:t xml:space="preserve">Time: </w:t>
            </w:r>
            <w:r w:rsidR="00A57D76" w:rsidRPr="00A37F35">
              <w:rPr>
                <w:rFonts w:ascii="Times New Roman" w:hAnsi="Times New Roman"/>
              </w:rPr>
              <w:t>Three Hours</w:t>
            </w:r>
          </w:p>
        </w:tc>
        <w:tc>
          <w:tcPr>
            <w:tcW w:w="6596" w:type="dxa"/>
            <w:gridSpan w:val="4"/>
            <w:hideMark/>
          </w:tcPr>
          <w:p w:rsidR="00A57D76" w:rsidRPr="00A37F35" w:rsidRDefault="00A57D76" w:rsidP="009C4DD1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37F35">
              <w:rPr>
                <w:rFonts w:ascii="Times New Roman" w:hAnsi="Times New Roman"/>
                <w:b/>
              </w:rPr>
              <w:t xml:space="preserve">Maximum : </w:t>
            </w:r>
            <w:r w:rsidR="00A72BE4">
              <w:rPr>
                <w:rFonts w:ascii="Times New Roman" w:hAnsi="Times New Roman"/>
              </w:rPr>
              <w:t>5</w:t>
            </w:r>
            <w:r w:rsidRPr="00A37F35">
              <w:rPr>
                <w:rFonts w:ascii="Times New Roman" w:hAnsi="Times New Roman"/>
              </w:rPr>
              <w:t>0 Marks</w:t>
            </w:r>
          </w:p>
        </w:tc>
      </w:tr>
      <w:tr w:rsidR="00BD70E4" w:rsidRPr="00A37F35" w:rsidTr="00B4261A">
        <w:trPr>
          <w:trHeight w:val="114"/>
        </w:trPr>
        <w:tc>
          <w:tcPr>
            <w:tcW w:w="5853" w:type="dxa"/>
            <w:gridSpan w:val="5"/>
            <w:vAlign w:val="center"/>
            <w:hideMark/>
          </w:tcPr>
          <w:p w:rsidR="00BD70E4" w:rsidRPr="00146B1E" w:rsidRDefault="00BD70E4" w:rsidP="00196345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11" w:type="dxa"/>
            <w:gridSpan w:val="3"/>
            <w:vAlign w:val="center"/>
            <w:hideMark/>
          </w:tcPr>
          <w:p w:rsidR="00BD70E4" w:rsidRPr="00146B1E" w:rsidRDefault="00BD70E4" w:rsidP="00196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D70E4" w:rsidRPr="00A37F35" w:rsidTr="00B4261A">
        <w:trPr>
          <w:trHeight w:val="274"/>
        </w:trPr>
        <w:tc>
          <w:tcPr>
            <w:tcW w:w="5853" w:type="dxa"/>
            <w:gridSpan w:val="5"/>
            <w:vAlign w:val="center"/>
            <w:hideMark/>
          </w:tcPr>
          <w:p w:rsidR="00BD70E4" w:rsidRPr="002920ED" w:rsidRDefault="00BD70E4" w:rsidP="00196345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11" w:type="dxa"/>
            <w:gridSpan w:val="3"/>
            <w:vAlign w:val="center"/>
            <w:hideMark/>
          </w:tcPr>
          <w:p w:rsidR="00BD70E4" w:rsidRPr="002920ED" w:rsidRDefault="00BD70E4" w:rsidP="00196345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D70E4" w:rsidRPr="00A37F35" w:rsidTr="00B4261A">
        <w:trPr>
          <w:trHeight w:val="274"/>
        </w:trPr>
        <w:tc>
          <w:tcPr>
            <w:tcW w:w="11064" w:type="dxa"/>
            <w:gridSpan w:val="8"/>
            <w:vAlign w:val="center"/>
          </w:tcPr>
          <w:p w:rsidR="00BD70E4" w:rsidRPr="00BD70E4" w:rsidRDefault="00BD70E4" w:rsidP="00BD70E4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70E4">
              <w:rPr>
                <w:rFonts w:ascii="Times New Roman" w:hAnsi="Times New Roman"/>
                <w:b/>
                <w:color w:val="000000"/>
                <w:sz w:val="26"/>
              </w:rPr>
              <w:t>Part - A</w:t>
            </w:r>
          </w:p>
        </w:tc>
      </w:tr>
      <w:tr w:rsidR="00A57D76" w:rsidRPr="00A37F35" w:rsidTr="00B4261A">
        <w:tc>
          <w:tcPr>
            <w:tcW w:w="408" w:type="dxa"/>
          </w:tcPr>
          <w:p w:rsidR="00A57D76" w:rsidRPr="00A37F35" w:rsidRDefault="00A57D76" w:rsidP="009C4DD1">
            <w:pPr>
              <w:spacing w:after="0" w:line="240" w:lineRule="auto"/>
            </w:pPr>
            <w:r w:rsidRPr="00A37F35">
              <w:t>1</w:t>
            </w:r>
            <w:r w:rsidR="00A67237">
              <w:t>.</w:t>
            </w:r>
          </w:p>
        </w:tc>
        <w:tc>
          <w:tcPr>
            <w:tcW w:w="8536" w:type="dxa"/>
            <w:gridSpan w:val="5"/>
          </w:tcPr>
          <w:p w:rsidR="00A57D76" w:rsidRPr="00A37F35" w:rsidRDefault="00A57D76" w:rsidP="009C4DD1">
            <w:pPr>
              <w:spacing w:after="0" w:line="240" w:lineRule="auto"/>
            </w:pPr>
            <w:r w:rsidRPr="00A37F35"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20" w:type="dxa"/>
            <w:gridSpan w:val="2"/>
          </w:tcPr>
          <w:p w:rsidR="00A57D76" w:rsidRPr="00A37F35" w:rsidRDefault="00A72BE4" w:rsidP="009C4DD1">
            <w:pPr>
              <w:spacing w:after="0" w:line="240" w:lineRule="auto"/>
            </w:pPr>
            <w:r>
              <w:rPr>
                <w:rFonts w:ascii="Times New Roman" w:hAnsi="Times New Roman"/>
              </w:rPr>
              <w:t>(1X10=10</w:t>
            </w:r>
            <w:r w:rsidR="00A57D76" w:rsidRPr="00A37F35">
              <w:rPr>
                <w:rFonts w:ascii="Times New Roman" w:hAnsi="Times New Roman"/>
              </w:rPr>
              <w:t xml:space="preserve"> Marks)</w:t>
            </w:r>
          </w:p>
        </w:tc>
      </w:tr>
      <w:tr w:rsidR="00A57D76" w:rsidRPr="00A37F35" w:rsidTr="00B4261A">
        <w:tc>
          <w:tcPr>
            <w:tcW w:w="408" w:type="dxa"/>
          </w:tcPr>
          <w:p w:rsidR="00A57D76" w:rsidRPr="00A37F35" w:rsidRDefault="00A57D76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A57D76" w:rsidRPr="00A37F35" w:rsidRDefault="00A57D76" w:rsidP="009C4DD1">
            <w:pPr>
              <w:spacing w:after="0" w:line="240" w:lineRule="auto"/>
            </w:pPr>
            <w:r w:rsidRPr="00A37F35">
              <w:t>a)</w:t>
            </w:r>
          </w:p>
        </w:tc>
        <w:tc>
          <w:tcPr>
            <w:tcW w:w="9577" w:type="dxa"/>
            <w:gridSpan w:val="5"/>
          </w:tcPr>
          <w:p w:rsidR="00A57D76" w:rsidRPr="00A37F35" w:rsidRDefault="00A72BE4" w:rsidP="00C2218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BE4">
              <w:rPr>
                <w:rFonts w:ascii="Times New Roman" w:hAnsi="Times New Roman"/>
                <w:sz w:val="24"/>
                <w:szCs w:val="24"/>
              </w:rPr>
              <w:t>Define transfer function</w:t>
            </w:r>
          </w:p>
        </w:tc>
        <w:tc>
          <w:tcPr>
            <w:tcW w:w="680" w:type="dxa"/>
          </w:tcPr>
          <w:p w:rsidR="00A57D76" w:rsidRPr="00A37F35" w:rsidRDefault="00A72BE4" w:rsidP="009C4DD1">
            <w:pPr>
              <w:spacing w:after="0" w:line="240" w:lineRule="auto"/>
            </w:pPr>
            <w:r>
              <w:t>CO1</w:t>
            </w:r>
          </w:p>
        </w:tc>
      </w:tr>
      <w:tr w:rsidR="00A57D76" w:rsidRPr="00A37F35" w:rsidTr="00B4261A">
        <w:tc>
          <w:tcPr>
            <w:tcW w:w="408" w:type="dxa"/>
          </w:tcPr>
          <w:p w:rsidR="00A57D76" w:rsidRPr="00A37F35" w:rsidRDefault="00A57D76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A57D76" w:rsidRPr="00A37F35" w:rsidRDefault="00A57D76" w:rsidP="009C4DD1">
            <w:pPr>
              <w:spacing w:after="0" w:line="240" w:lineRule="auto"/>
            </w:pPr>
            <w:r w:rsidRPr="00A37F35">
              <w:t>b)</w:t>
            </w:r>
          </w:p>
        </w:tc>
        <w:tc>
          <w:tcPr>
            <w:tcW w:w="9577" w:type="dxa"/>
            <w:gridSpan w:val="5"/>
          </w:tcPr>
          <w:p w:rsidR="00A57D76" w:rsidRPr="00A37F35" w:rsidRDefault="00A72BE4" w:rsidP="009C4D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linear and non-linear systems</w:t>
            </w:r>
          </w:p>
        </w:tc>
        <w:tc>
          <w:tcPr>
            <w:tcW w:w="680" w:type="dxa"/>
          </w:tcPr>
          <w:p w:rsidR="00A57D76" w:rsidRPr="00A37F35" w:rsidRDefault="00A72BE4" w:rsidP="009C4DD1">
            <w:pPr>
              <w:spacing w:after="0" w:line="240" w:lineRule="auto"/>
            </w:pPr>
            <w:r>
              <w:t>CO1</w:t>
            </w:r>
          </w:p>
        </w:tc>
      </w:tr>
      <w:tr w:rsidR="00A57D76" w:rsidRPr="00A37F35" w:rsidTr="00B4261A">
        <w:tc>
          <w:tcPr>
            <w:tcW w:w="408" w:type="dxa"/>
          </w:tcPr>
          <w:p w:rsidR="00A57D76" w:rsidRPr="00A37F35" w:rsidRDefault="00A57D76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A57D76" w:rsidRPr="00A37F35" w:rsidRDefault="00A57D76" w:rsidP="009C4DD1">
            <w:pPr>
              <w:spacing w:after="0" w:line="240" w:lineRule="auto"/>
            </w:pPr>
            <w:r w:rsidRPr="00A37F35">
              <w:t>c)</w:t>
            </w:r>
          </w:p>
        </w:tc>
        <w:tc>
          <w:tcPr>
            <w:tcW w:w="9577" w:type="dxa"/>
            <w:gridSpan w:val="5"/>
          </w:tcPr>
          <w:p w:rsidR="00C5678A" w:rsidRPr="00A72BE4" w:rsidRDefault="00A72BE4" w:rsidP="00A72B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BE4">
              <w:rPr>
                <w:rFonts w:ascii="Times New Roman" w:hAnsi="Times New Roman"/>
                <w:sz w:val="24"/>
                <w:szCs w:val="24"/>
              </w:rPr>
              <w:t>What is the need for signal flow graph</w:t>
            </w:r>
          </w:p>
        </w:tc>
        <w:tc>
          <w:tcPr>
            <w:tcW w:w="680" w:type="dxa"/>
          </w:tcPr>
          <w:p w:rsidR="00A57D76" w:rsidRPr="00A37F35" w:rsidRDefault="00A72BE4" w:rsidP="009C4DD1">
            <w:pPr>
              <w:spacing w:after="0" w:line="240" w:lineRule="auto"/>
            </w:pPr>
            <w:r>
              <w:t>CO1</w:t>
            </w:r>
          </w:p>
        </w:tc>
      </w:tr>
      <w:tr w:rsidR="00A57D76" w:rsidRPr="00A37F35" w:rsidTr="00B4261A">
        <w:tc>
          <w:tcPr>
            <w:tcW w:w="408" w:type="dxa"/>
          </w:tcPr>
          <w:p w:rsidR="00A57D76" w:rsidRPr="00A37F35" w:rsidRDefault="00A57D76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A57D76" w:rsidRPr="00A37F35" w:rsidRDefault="00A57D76" w:rsidP="009C4DD1">
            <w:pPr>
              <w:spacing w:after="0" w:line="240" w:lineRule="auto"/>
            </w:pPr>
            <w:r w:rsidRPr="00A37F35">
              <w:t>d)</w:t>
            </w:r>
          </w:p>
        </w:tc>
        <w:tc>
          <w:tcPr>
            <w:tcW w:w="9577" w:type="dxa"/>
            <w:gridSpan w:val="5"/>
          </w:tcPr>
          <w:p w:rsidR="00A57D76" w:rsidRPr="00A72BE4" w:rsidRDefault="00A72BE4" w:rsidP="00686E2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BE4">
              <w:rPr>
                <w:rFonts w:ascii="Times New Roman" w:hAnsi="Times New Roman"/>
                <w:sz w:val="24"/>
                <w:szCs w:val="24"/>
              </w:rPr>
              <w:t>what are static error constants</w:t>
            </w:r>
          </w:p>
        </w:tc>
        <w:tc>
          <w:tcPr>
            <w:tcW w:w="680" w:type="dxa"/>
          </w:tcPr>
          <w:p w:rsidR="00A57D76" w:rsidRPr="00A37F35" w:rsidRDefault="00A72BE4" w:rsidP="009C4DD1">
            <w:pPr>
              <w:spacing w:after="0" w:line="240" w:lineRule="auto"/>
            </w:pPr>
            <w:r>
              <w:t>CO2</w:t>
            </w:r>
          </w:p>
        </w:tc>
      </w:tr>
      <w:tr w:rsidR="00A72BE4" w:rsidRPr="00A37F35" w:rsidTr="00B4261A">
        <w:tc>
          <w:tcPr>
            <w:tcW w:w="408" w:type="dxa"/>
          </w:tcPr>
          <w:p w:rsidR="00A72BE4" w:rsidRPr="00A37F35" w:rsidRDefault="00A72BE4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A72BE4" w:rsidRPr="00A37F35" w:rsidRDefault="00A72BE4" w:rsidP="009C4DD1">
            <w:pPr>
              <w:spacing w:after="0" w:line="240" w:lineRule="auto"/>
            </w:pPr>
            <w:r w:rsidRPr="00A72BE4">
              <w:t>e)</w:t>
            </w:r>
          </w:p>
        </w:tc>
        <w:tc>
          <w:tcPr>
            <w:tcW w:w="9577" w:type="dxa"/>
            <w:gridSpan w:val="5"/>
          </w:tcPr>
          <w:p w:rsidR="00A72BE4" w:rsidRPr="00A72BE4" w:rsidRDefault="00A72BE4" w:rsidP="00686E2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BE4">
              <w:rPr>
                <w:rFonts w:ascii="Times New Roman" w:hAnsi="Times New Roman"/>
                <w:sz w:val="24"/>
                <w:szCs w:val="24"/>
              </w:rPr>
              <w:t>What is the use of RH criterion</w:t>
            </w:r>
          </w:p>
        </w:tc>
        <w:tc>
          <w:tcPr>
            <w:tcW w:w="680" w:type="dxa"/>
          </w:tcPr>
          <w:p w:rsidR="00A72BE4" w:rsidRDefault="00A72BE4" w:rsidP="009C4DD1">
            <w:pPr>
              <w:spacing w:after="0" w:line="240" w:lineRule="auto"/>
            </w:pPr>
            <w:r>
              <w:t>CO2</w:t>
            </w:r>
          </w:p>
        </w:tc>
      </w:tr>
      <w:tr w:rsidR="00A57D76" w:rsidRPr="00A37F35" w:rsidTr="00B4261A">
        <w:tc>
          <w:tcPr>
            <w:tcW w:w="408" w:type="dxa"/>
          </w:tcPr>
          <w:p w:rsidR="00A57D76" w:rsidRPr="00A37F35" w:rsidRDefault="00A57D76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A57D76" w:rsidRPr="00A37F35" w:rsidRDefault="00A72BE4" w:rsidP="009C4DD1">
            <w:pPr>
              <w:spacing w:after="0" w:line="240" w:lineRule="auto"/>
            </w:pPr>
            <w:r w:rsidRPr="00A37F35">
              <w:t>f)</w:t>
            </w:r>
          </w:p>
        </w:tc>
        <w:tc>
          <w:tcPr>
            <w:tcW w:w="9577" w:type="dxa"/>
            <w:gridSpan w:val="5"/>
          </w:tcPr>
          <w:p w:rsidR="00A57D76" w:rsidRPr="00A72BE4" w:rsidRDefault="00A72BE4" w:rsidP="009C4D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C0EB0">
              <w:rPr>
                <w:rFonts w:ascii="Times New Roman" w:hAnsi="Times New Roman"/>
                <w:sz w:val="24"/>
                <w:szCs w:val="24"/>
              </w:rPr>
              <w:t>What is Bode plot?</w:t>
            </w:r>
          </w:p>
        </w:tc>
        <w:tc>
          <w:tcPr>
            <w:tcW w:w="680" w:type="dxa"/>
          </w:tcPr>
          <w:p w:rsidR="00A57D76" w:rsidRPr="00A37F35" w:rsidRDefault="00A72BE4" w:rsidP="009C4DD1">
            <w:pPr>
              <w:spacing w:after="0" w:line="240" w:lineRule="auto"/>
            </w:pPr>
            <w:r>
              <w:t>CO3</w:t>
            </w:r>
          </w:p>
        </w:tc>
      </w:tr>
      <w:tr w:rsidR="00A57D76" w:rsidRPr="00A37F35" w:rsidTr="00B4261A">
        <w:tc>
          <w:tcPr>
            <w:tcW w:w="408" w:type="dxa"/>
          </w:tcPr>
          <w:p w:rsidR="00A57D76" w:rsidRPr="00A37F35" w:rsidRDefault="00A57D76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A57D76" w:rsidRPr="00A37F35" w:rsidRDefault="00A72BE4" w:rsidP="009C4DD1">
            <w:pPr>
              <w:spacing w:after="0" w:line="240" w:lineRule="auto"/>
            </w:pPr>
            <w:r w:rsidRPr="00A37F35">
              <w:t>g)</w:t>
            </w:r>
          </w:p>
        </w:tc>
        <w:tc>
          <w:tcPr>
            <w:tcW w:w="9577" w:type="dxa"/>
            <w:gridSpan w:val="5"/>
          </w:tcPr>
          <w:p w:rsidR="00A57D76" w:rsidRPr="00A37F35" w:rsidRDefault="00A72BE4" w:rsidP="009C4D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BE4">
              <w:rPr>
                <w:rFonts w:ascii="Times New Roman" w:hAnsi="Times New Roman"/>
                <w:sz w:val="24"/>
                <w:szCs w:val="24"/>
              </w:rPr>
              <w:t>What is Polar plot?</w:t>
            </w:r>
          </w:p>
        </w:tc>
        <w:tc>
          <w:tcPr>
            <w:tcW w:w="680" w:type="dxa"/>
          </w:tcPr>
          <w:p w:rsidR="00A57D76" w:rsidRPr="00A37F35" w:rsidRDefault="00A72BE4" w:rsidP="009C4DD1">
            <w:pPr>
              <w:spacing w:after="0" w:line="240" w:lineRule="auto"/>
            </w:pPr>
            <w:r>
              <w:t>CO3</w:t>
            </w:r>
          </w:p>
        </w:tc>
      </w:tr>
      <w:tr w:rsidR="00C50F71" w:rsidRPr="00A37F35" w:rsidTr="00B4261A">
        <w:tc>
          <w:tcPr>
            <w:tcW w:w="408" w:type="dxa"/>
          </w:tcPr>
          <w:p w:rsidR="00C50F71" w:rsidRPr="00A37F35" w:rsidRDefault="00C50F71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C50F71" w:rsidRPr="00A37F35" w:rsidRDefault="00A72BE4" w:rsidP="009C4DD1">
            <w:pPr>
              <w:spacing w:after="0" w:line="240" w:lineRule="auto"/>
            </w:pPr>
            <w:r w:rsidRPr="00A37F35">
              <w:t>h)</w:t>
            </w:r>
          </w:p>
        </w:tc>
        <w:tc>
          <w:tcPr>
            <w:tcW w:w="9577" w:type="dxa"/>
            <w:gridSpan w:val="5"/>
          </w:tcPr>
          <w:p w:rsidR="00C50F71" w:rsidRPr="00A37F35" w:rsidRDefault="00A72BE4" w:rsidP="00C50F7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BE4">
              <w:rPr>
                <w:rFonts w:ascii="Times New Roman" w:hAnsi="Times New Roman"/>
                <w:sz w:val="24"/>
                <w:szCs w:val="24"/>
              </w:rPr>
              <w:t>What do you mean by root locus technique</w:t>
            </w:r>
          </w:p>
        </w:tc>
        <w:tc>
          <w:tcPr>
            <w:tcW w:w="680" w:type="dxa"/>
          </w:tcPr>
          <w:p w:rsidR="00C50F71" w:rsidRPr="00A37F35" w:rsidRDefault="00A72BE4" w:rsidP="009C4DD1">
            <w:pPr>
              <w:spacing w:after="0" w:line="240" w:lineRule="auto"/>
            </w:pPr>
            <w:r>
              <w:t>CO4</w:t>
            </w:r>
          </w:p>
        </w:tc>
      </w:tr>
      <w:tr w:rsidR="00A57D76" w:rsidRPr="00A37F35" w:rsidTr="00B4261A">
        <w:tc>
          <w:tcPr>
            <w:tcW w:w="408" w:type="dxa"/>
          </w:tcPr>
          <w:p w:rsidR="00A57D76" w:rsidRPr="00A37F35" w:rsidRDefault="00A57D76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A57D76" w:rsidRPr="00A37F35" w:rsidRDefault="00A72BE4" w:rsidP="009C4DD1">
            <w:pPr>
              <w:spacing w:after="0" w:line="240" w:lineRule="auto"/>
            </w:pPr>
            <w:r w:rsidRPr="00A37F35">
              <w:t>i)</w:t>
            </w:r>
          </w:p>
        </w:tc>
        <w:tc>
          <w:tcPr>
            <w:tcW w:w="9577" w:type="dxa"/>
            <w:gridSpan w:val="5"/>
          </w:tcPr>
          <w:p w:rsidR="00A57D76" w:rsidRPr="00A37F35" w:rsidRDefault="00A72BE4" w:rsidP="009C4D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BE4">
              <w:rPr>
                <w:rFonts w:ascii="Times New Roman" w:hAnsi="Times New Roman"/>
                <w:sz w:val="24"/>
                <w:szCs w:val="24"/>
              </w:rPr>
              <w:t>What is state variable?</w:t>
            </w:r>
          </w:p>
        </w:tc>
        <w:tc>
          <w:tcPr>
            <w:tcW w:w="680" w:type="dxa"/>
          </w:tcPr>
          <w:p w:rsidR="00A57D76" w:rsidRPr="00A37F35" w:rsidRDefault="00A72BE4" w:rsidP="009C4DD1">
            <w:pPr>
              <w:spacing w:after="0" w:line="240" w:lineRule="auto"/>
            </w:pPr>
            <w:r>
              <w:t>CO4</w:t>
            </w:r>
          </w:p>
        </w:tc>
      </w:tr>
      <w:tr w:rsidR="00A57D76" w:rsidRPr="00A37F35" w:rsidTr="00B4261A">
        <w:tc>
          <w:tcPr>
            <w:tcW w:w="408" w:type="dxa"/>
          </w:tcPr>
          <w:p w:rsidR="00A57D76" w:rsidRPr="00A37F35" w:rsidRDefault="00A57D76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A57D76" w:rsidRPr="00A37F35" w:rsidRDefault="00A72BE4" w:rsidP="009C4DD1">
            <w:pPr>
              <w:spacing w:after="0" w:line="240" w:lineRule="auto"/>
            </w:pPr>
            <w:r w:rsidRPr="00A37F35">
              <w:t>j)</w:t>
            </w:r>
          </w:p>
        </w:tc>
        <w:tc>
          <w:tcPr>
            <w:tcW w:w="9577" w:type="dxa"/>
            <w:gridSpan w:val="5"/>
          </w:tcPr>
          <w:p w:rsidR="00A57D76" w:rsidRPr="00A37F35" w:rsidRDefault="00A72BE4" w:rsidP="009C4D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the state model of a system</w:t>
            </w:r>
          </w:p>
        </w:tc>
        <w:tc>
          <w:tcPr>
            <w:tcW w:w="680" w:type="dxa"/>
          </w:tcPr>
          <w:p w:rsidR="00A57D76" w:rsidRPr="00A37F35" w:rsidRDefault="00A72BE4" w:rsidP="009C4DD1">
            <w:pPr>
              <w:spacing w:after="0" w:line="240" w:lineRule="auto"/>
            </w:pPr>
            <w:r>
              <w:t>CO4</w:t>
            </w:r>
          </w:p>
        </w:tc>
      </w:tr>
      <w:tr w:rsidR="00A57D76" w:rsidRPr="00A37F35" w:rsidTr="00B4261A">
        <w:tc>
          <w:tcPr>
            <w:tcW w:w="11064" w:type="dxa"/>
            <w:gridSpan w:val="8"/>
          </w:tcPr>
          <w:p w:rsidR="00A57D76" w:rsidRPr="000A5FBC" w:rsidRDefault="00AE066E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Part - B</w:t>
            </w:r>
          </w:p>
        </w:tc>
      </w:tr>
      <w:tr w:rsidR="00A57D76" w:rsidRPr="00A37F35" w:rsidTr="00B4261A">
        <w:trPr>
          <w:trHeight w:val="1880"/>
        </w:trPr>
        <w:tc>
          <w:tcPr>
            <w:tcW w:w="408" w:type="dxa"/>
          </w:tcPr>
          <w:p w:rsidR="00A57D76" w:rsidRPr="00A37F35" w:rsidRDefault="00A57D76" w:rsidP="009C4DD1">
            <w:pPr>
              <w:spacing w:after="0" w:line="240" w:lineRule="auto"/>
            </w:pPr>
            <w:r w:rsidRPr="00A37F35">
              <w:t>2</w:t>
            </w:r>
            <w:r w:rsidR="00806A22">
              <w:t>.</w:t>
            </w:r>
          </w:p>
        </w:tc>
        <w:tc>
          <w:tcPr>
            <w:tcW w:w="399" w:type="dxa"/>
          </w:tcPr>
          <w:p w:rsidR="00A57D76" w:rsidRPr="00A37F35" w:rsidRDefault="00A57D76" w:rsidP="009C4DD1">
            <w:pPr>
              <w:spacing w:after="0" w:line="240" w:lineRule="auto"/>
            </w:pPr>
            <w:r w:rsidRPr="00A37F35">
              <w:t>a)</w:t>
            </w:r>
          </w:p>
        </w:tc>
        <w:tc>
          <w:tcPr>
            <w:tcW w:w="9577" w:type="dxa"/>
            <w:gridSpan w:val="5"/>
          </w:tcPr>
          <w:p w:rsidR="00A57D76" w:rsidRDefault="00A72BE4" w:rsidP="009C4D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BE4">
              <w:rPr>
                <w:rFonts w:ascii="Times New Roman" w:hAnsi="Times New Roman"/>
                <w:sz w:val="24"/>
                <w:szCs w:val="24"/>
              </w:rPr>
              <w:t>Obtain the transfer function of the block diagram given below</w:t>
            </w:r>
            <w:proofErr w:type="gramStart"/>
            <w:r w:rsidRPr="00A72BE4">
              <w:rPr>
                <w:rFonts w:ascii="Times New Roman" w:hAnsi="Times New Roman"/>
                <w:sz w:val="24"/>
                <w:szCs w:val="24"/>
              </w:rPr>
              <w:t>?.</w:t>
            </w:r>
            <w:proofErr w:type="gramEnd"/>
          </w:p>
          <w:p w:rsidR="00A72BE4" w:rsidRDefault="00A72BE4" w:rsidP="009C4D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2D5F2EFF" wp14:editId="379AB40B">
                  <wp:extent cx="5334000" cy="1022985"/>
                  <wp:effectExtent l="0" t="0" r="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05" r="10266"/>
                          <a:stretch/>
                        </pic:blipFill>
                        <pic:spPr bwMode="auto">
                          <a:xfrm>
                            <a:off x="0" y="0"/>
                            <a:ext cx="5334000" cy="1022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62F8C" w:rsidRPr="00A37F35" w:rsidRDefault="00062F8C" w:rsidP="009C4D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A57D76" w:rsidRDefault="00A72BE4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57D76" w:rsidRPr="000A5FBC">
              <w:rPr>
                <w:rFonts w:ascii="Times New Roman" w:hAnsi="Times New Roman"/>
              </w:rPr>
              <w:t>M</w:t>
            </w:r>
          </w:p>
          <w:p w:rsidR="00A72BE4" w:rsidRPr="000A5FBC" w:rsidRDefault="00A72BE4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</w:tr>
      <w:tr w:rsidR="00A72BE4" w:rsidRPr="00A37F35" w:rsidTr="00B4261A">
        <w:tc>
          <w:tcPr>
            <w:tcW w:w="408" w:type="dxa"/>
          </w:tcPr>
          <w:p w:rsidR="00A72BE4" w:rsidRPr="00A37F35" w:rsidRDefault="00A72BE4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A72BE4" w:rsidRPr="00A37F35" w:rsidRDefault="00A72BE4" w:rsidP="009C4DD1">
            <w:pPr>
              <w:spacing w:after="0" w:line="240" w:lineRule="auto"/>
            </w:pPr>
            <w:r w:rsidRPr="00A37F35">
              <w:t>b)</w:t>
            </w:r>
          </w:p>
        </w:tc>
        <w:tc>
          <w:tcPr>
            <w:tcW w:w="9577" w:type="dxa"/>
            <w:gridSpan w:val="5"/>
          </w:tcPr>
          <w:p w:rsidR="00A72BE4" w:rsidRPr="00F35836" w:rsidRDefault="00062F8C" w:rsidP="00A72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Derive</w:t>
            </w:r>
            <w:r w:rsidR="00A72BE4">
              <w:rPr>
                <w:rFonts w:ascii="Times New Roman" w:hAnsi="Times New Roman"/>
                <w:sz w:val="24"/>
                <w:szCs w:val="24"/>
              </w:rPr>
              <w:t xml:space="preserve"> the transfer function for the given </w:t>
            </w:r>
            <w:r w:rsidR="00A72BE4" w:rsidRPr="00125DB3">
              <w:rPr>
                <w:rFonts w:ascii="Times New Roman" w:hAnsi="Times New Roman"/>
                <w:sz w:val="24"/>
                <w:szCs w:val="24"/>
              </w:rPr>
              <w:t>mechanical system</w:t>
            </w:r>
            <w:r w:rsidR="00A72BE4">
              <w:rPr>
                <w:rFonts w:ascii="Times New Roman" w:hAnsi="Times New Roman"/>
                <w:sz w:val="24"/>
                <w:szCs w:val="24"/>
              </w:rPr>
              <w:t xml:space="preserve">.       </w:t>
            </w:r>
            <w:r w:rsidR="00A72BE4">
              <w:rPr>
                <w:rFonts w:ascii="Times New Roman" w:hAnsi="Times New Roman"/>
                <w:sz w:val="24"/>
                <w:szCs w:val="24"/>
              </w:rPr>
              <w:tab/>
            </w:r>
            <w:r w:rsidR="00A72BE4">
              <w:rPr>
                <w:rFonts w:ascii="Times New Roman" w:hAnsi="Times New Roman"/>
                <w:sz w:val="24"/>
                <w:szCs w:val="24"/>
              </w:rPr>
              <w:tab/>
            </w:r>
            <w:r w:rsidR="00A72BE4">
              <w:rPr>
                <w:rFonts w:ascii="Times New Roman" w:hAnsi="Times New Roman"/>
                <w:sz w:val="24"/>
                <w:szCs w:val="24"/>
              </w:rPr>
              <w:tab/>
            </w:r>
            <w:r w:rsidR="00A72BE4">
              <w:rPr>
                <w:rFonts w:ascii="Times New Roman" w:hAnsi="Times New Roman"/>
                <w:sz w:val="24"/>
                <w:szCs w:val="24"/>
              </w:rPr>
              <w:tab/>
            </w:r>
            <w:r w:rsidR="00A72BE4">
              <w:rPr>
                <w:rFonts w:ascii="Times New Roman" w:hAnsi="Times New Roman"/>
                <w:sz w:val="24"/>
                <w:szCs w:val="24"/>
              </w:rPr>
              <w:tab/>
            </w:r>
            <w:r w:rsidR="00A72BE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1185A39" wp14:editId="5E4A0516">
                  <wp:extent cx="1733550" cy="1313862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871" cy="1320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 w:rsidR="00A72BE4" w:rsidRDefault="00A72BE4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0A5FBC">
              <w:rPr>
                <w:rFonts w:ascii="Times New Roman" w:hAnsi="Times New Roman"/>
              </w:rPr>
              <w:t>M</w:t>
            </w:r>
          </w:p>
          <w:p w:rsidR="00A72BE4" w:rsidRPr="000A5FBC" w:rsidRDefault="00A72BE4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</w:tr>
      <w:tr w:rsidR="00A57D76" w:rsidRPr="00A37F35" w:rsidTr="00B4261A">
        <w:trPr>
          <w:trHeight w:val="314"/>
        </w:trPr>
        <w:tc>
          <w:tcPr>
            <w:tcW w:w="11064" w:type="dxa"/>
            <w:gridSpan w:val="8"/>
          </w:tcPr>
          <w:p w:rsidR="00A57D76" w:rsidRPr="000A5FBC" w:rsidRDefault="00A57D76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57D76" w:rsidRPr="00A37F35" w:rsidTr="00B4261A">
        <w:tc>
          <w:tcPr>
            <w:tcW w:w="408" w:type="dxa"/>
          </w:tcPr>
          <w:p w:rsidR="00A57D76" w:rsidRPr="00A37F35" w:rsidRDefault="00A57D76" w:rsidP="009C4DD1">
            <w:pPr>
              <w:spacing w:after="0" w:line="240" w:lineRule="auto"/>
            </w:pPr>
            <w:r w:rsidRPr="00A37F35">
              <w:t>3</w:t>
            </w:r>
            <w:r w:rsidR="00806A22">
              <w:t>.</w:t>
            </w:r>
          </w:p>
        </w:tc>
        <w:tc>
          <w:tcPr>
            <w:tcW w:w="399" w:type="dxa"/>
          </w:tcPr>
          <w:p w:rsidR="00A57D76" w:rsidRPr="00A37F35" w:rsidRDefault="00A57D76" w:rsidP="009C4DD1">
            <w:pPr>
              <w:spacing w:after="0" w:line="240" w:lineRule="auto"/>
            </w:pPr>
            <w:r w:rsidRPr="00A37F35">
              <w:t>a)</w:t>
            </w:r>
          </w:p>
        </w:tc>
        <w:tc>
          <w:tcPr>
            <w:tcW w:w="9577" w:type="dxa"/>
            <w:gridSpan w:val="5"/>
          </w:tcPr>
          <w:p w:rsidR="00D62F42" w:rsidRDefault="00624D42" w:rsidP="00490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96B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5D16BD4" wp14:editId="6E2276A9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256540</wp:posOffset>
                  </wp:positionV>
                  <wp:extent cx="5697855" cy="1213485"/>
                  <wp:effectExtent l="0" t="0" r="0" b="5715"/>
                  <wp:wrapSquare wrapText="bothSides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04" t="10156"/>
                          <a:stretch/>
                        </pic:blipFill>
                        <pic:spPr bwMode="auto">
                          <a:xfrm>
                            <a:off x="0" y="0"/>
                            <a:ext cx="5697855" cy="1213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700445" w:rsidRPr="00700445">
              <w:rPr>
                <w:rFonts w:ascii="Times New Roman" w:hAnsi="Times New Roman"/>
                <w:sz w:val="24"/>
                <w:szCs w:val="24"/>
              </w:rPr>
              <w:t>Find the overall transfer function of the system whose signal flow graph is shown in fig1</w:t>
            </w:r>
            <w:r w:rsidR="00700445">
              <w:rPr>
                <w:rFonts w:ascii="Times New Roman" w:hAnsi="Times New Roman"/>
                <w:sz w:val="24"/>
                <w:szCs w:val="24"/>
              </w:rPr>
              <w:t xml:space="preserve"> below.</w:t>
            </w:r>
            <w:r w:rsidR="004900F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57D76" w:rsidRPr="00A37F35" w:rsidRDefault="00A57D76" w:rsidP="00D62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D62F42" w:rsidRDefault="00D62F42" w:rsidP="009C4D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57D76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57D76" w:rsidRPr="000A5FBC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 xml:space="preserve"> CO1</w:t>
            </w:r>
          </w:p>
        </w:tc>
      </w:tr>
      <w:tr w:rsidR="00833B0C" w:rsidRPr="00A37F35" w:rsidTr="00B4261A">
        <w:trPr>
          <w:trHeight w:val="1934"/>
        </w:trPr>
        <w:tc>
          <w:tcPr>
            <w:tcW w:w="408" w:type="dxa"/>
          </w:tcPr>
          <w:p w:rsidR="00833B0C" w:rsidRPr="00A37F35" w:rsidRDefault="00833B0C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833B0C" w:rsidRPr="00A37F35" w:rsidRDefault="00833B0C" w:rsidP="009C4DD1">
            <w:pPr>
              <w:spacing w:after="0" w:line="240" w:lineRule="auto"/>
            </w:pPr>
            <w:r w:rsidRPr="00A37F35">
              <w:t>b)</w:t>
            </w:r>
          </w:p>
        </w:tc>
        <w:tc>
          <w:tcPr>
            <w:tcW w:w="9577" w:type="dxa"/>
            <w:gridSpan w:val="5"/>
          </w:tcPr>
          <w:p w:rsidR="00B4261A" w:rsidRDefault="00700445" w:rsidP="00833B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99E66A5" wp14:editId="1CD46B63">
                  <wp:simplePos x="0" y="0"/>
                  <wp:positionH relativeFrom="column">
                    <wp:posOffset>1374140</wp:posOffset>
                  </wp:positionH>
                  <wp:positionV relativeFrom="paragraph">
                    <wp:posOffset>399415</wp:posOffset>
                  </wp:positionV>
                  <wp:extent cx="3070860" cy="883920"/>
                  <wp:effectExtent l="0" t="0" r="0" b="0"/>
                  <wp:wrapSquare wrapText="bothSides"/>
                  <wp:docPr id="147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95" t="25170" r="26539" b="-4083"/>
                          <a:stretch/>
                        </pic:blipFill>
                        <pic:spPr bwMode="auto">
                          <a:xfrm>
                            <a:off x="0" y="0"/>
                            <a:ext cx="307086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>Write the differential equations governing the mechanical rotational system shown in fig 1. Obtain the transfer function of the system.</w:t>
            </w:r>
          </w:p>
          <w:p w:rsidR="00B4261A" w:rsidRPr="00B4261A" w:rsidRDefault="00B4261A" w:rsidP="00B426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261A" w:rsidRPr="00B4261A" w:rsidRDefault="00B4261A" w:rsidP="00B426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261A" w:rsidRPr="00B4261A" w:rsidRDefault="00B4261A" w:rsidP="00B426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3B0C" w:rsidRPr="00B4261A" w:rsidRDefault="00833B0C" w:rsidP="00B426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33B0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33B0C" w:rsidRPr="000A5FBC">
              <w:rPr>
                <w:rFonts w:ascii="Times New Roman" w:hAnsi="Times New Roman"/>
              </w:rPr>
              <w:t>M</w:t>
            </w:r>
          </w:p>
          <w:p w:rsidR="008C0EB0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  <w:p w:rsidR="00700445" w:rsidRDefault="00700445" w:rsidP="009C4D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0445" w:rsidRDefault="00700445" w:rsidP="009C4D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0445" w:rsidRDefault="00700445" w:rsidP="009C4D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0445" w:rsidRDefault="00700445" w:rsidP="009C4D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0445" w:rsidRDefault="00700445" w:rsidP="009C4D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0445" w:rsidRDefault="00700445" w:rsidP="009C4D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0445" w:rsidRPr="000A5FBC" w:rsidRDefault="00700445" w:rsidP="009C4D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3B0C" w:rsidRPr="00A37F35" w:rsidTr="00B4261A">
        <w:tc>
          <w:tcPr>
            <w:tcW w:w="11064" w:type="dxa"/>
            <w:gridSpan w:val="8"/>
          </w:tcPr>
          <w:p w:rsidR="00833B0C" w:rsidRPr="000A5FBC" w:rsidRDefault="00833B0C" w:rsidP="009C4D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33B0C" w:rsidRPr="00A37F35" w:rsidTr="00B4261A">
        <w:trPr>
          <w:trHeight w:val="422"/>
        </w:trPr>
        <w:tc>
          <w:tcPr>
            <w:tcW w:w="408" w:type="dxa"/>
          </w:tcPr>
          <w:p w:rsidR="00833B0C" w:rsidRPr="00A37F35" w:rsidRDefault="00833B0C" w:rsidP="009C4DD1">
            <w:pPr>
              <w:spacing w:after="0" w:line="240" w:lineRule="auto"/>
            </w:pPr>
            <w:r w:rsidRPr="00A37F35">
              <w:t>4</w:t>
            </w:r>
            <w:r w:rsidR="00806A22">
              <w:t>.</w:t>
            </w:r>
          </w:p>
        </w:tc>
        <w:tc>
          <w:tcPr>
            <w:tcW w:w="399" w:type="dxa"/>
          </w:tcPr>
          <w:p w:rsidR="00833B0C" w:rsidRPr="00A37F35" w:rsidRDefault="00833B0C" w:rsidP="009C4DD1">
            <w:pPr>
              <w:spacing w:after="0" w:line="240" w:lineRule="auto"/>
            </w:pPr>
            <w:r w:rsidRPr="00A37F35">
              <w:t>a)</w:t>
            </w:r>
          </w:p>
        </w:tc>
        <w:tc>
          <w:tcPr>
            <w:tcW w:w="9577" w:type="dxa"/>
            <w:gridSpan w:val="5"/>
          </w:tcPr>
          <w:p w:rsidR="00833B0C" w:rsidRPr="00AD7601" w:rsidRDefault="00AD1E8C" w:rsidP="00B42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Find (i)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AD7601">
              <w:rPr>
                <w:rFonts w:ascii="Times New Roman" w:hAnsi="Times New Roman"/>
                <w:sz w:val="24"/>
                <w:szCs w:val="24"/>
                <w:vertAlign w:val="subscript"/>
              </w:rPr>
              <w:t>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(ii)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AD7601">
              <w:rPr>
                <w:rFonts w:ascii="Times New Roman" w:hAnsi="Times New Roman"/>
                <w:sz w:val="24"/>
                <w:szCs w:val="24"/>
                <w:vertAlign w:val="subscript"/>
              </w:rPr>
              <w:t>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(iii)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AD7601">
              <w:rPr>
                <w:rFonts w:ascii="Times New Roman" w:hAnsi="Times New Roman"/>
                <w:sz w:val="24"/>
                <w:szCs w:val="24"/>
                <w:vertAlign w:val="subscript"/>
              </w:rPr>
              <w:t>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(iv)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AD7601">
              <w:rPr>
                <w:rFonts w:ascii="Times New Roman" w:hAnsi="Times New Roman"/>
                <w:sz w:val="24"/>
                <w:szCs w:val="24"/>
                <w:vertAlign w:val="subscript"/>
              </w:rPr>
              <w:t>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(v)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 a system having transfer function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</m:d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+2s+10</m:t>
                  </m:r>
                </m:den>
              </m:f>
            </m:oMath>
          </w:p>
        </w:tc>
        <w:tc>
          <w:tcPr>
            <w:tcW w:w="680" w:type="dxa"/>
          </w:tcPr>
          <w:p w:rsidR="00833B0C" w:rsidRDefault="00893C95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33B0C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</w:tr>
      <w:tr w:rsidR="00833B0C" w:rsidRPr="00A37F35" w:rsidTr="00B4261A">
        <w:trPr>
          <w:trHeight w:val="845"/>
        </w:trPr>
        <w:tc>
          <w:tcPr>
            <w:tcW w:w="408" w:type="dxa"/>
          </w:tcPr>
          <w:p w:rsidR="00833B0C" w:rsidRPr="00A37F35" w:rsidRDefault="00833B0C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833B0C" w:rsidRPr="00A37F35" w:rsidRDefault="00833B0C" w:rsidP="009C4DD1">
            <w:pPr>
              <w:spacing w:after="0" w:line="240" w:lineRule="auto"/>
            </w:pPr>
            <w:r w:rsidRPr="00A37F35">
              <w:t>b)</w:t>
            </w:r>
          </w:p>
        </w:tc>
        <w:tc>
          <w:tcPr>
            <w:tcW w:w="9577" w:type="dxa"/>
            <w:gridSpan w:val="5"/>
          </w:tcPr>
          <w:p w:rsidR="004C0BF8" w:rsidRPr="00A37F35" w:rsidRDefault="004C0BF8" w:rsidP="00B42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Obtain the response of unity feedback system whose open loop transfer function is G(s)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s(s+5)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and when the input is unit step.</w:t>
            </w:r>
          </w:p>
        </w:tc>
        <w:tc>
          <w:tcPr>
            <w:tcW w:w="680" w:type="dxa"/>
          </w:tcPr>
          <w:p w:rsidR="00833B0C" w:rsidRDefault="00893C95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33B0C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</w:tr>
      <w:tr w:rsidR="00833B0C" w:rsidRPr="00A37F35" w:rsidTr="00B4261A">
        <w:tc>
          <w:tcPr>
            <w:tcW w:w="11064" w:type="dxa"/>
            <w:gridSpan w:val="8"/>
          </w:tcPr>
          <w:p w:rsidR="00B4261A" w:rsidRDefault="00B4261A" w:rsidP="00BD70E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833B0C" w:rsidRDefault="00BD70E4" w:rsidP="00BD70E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P.T.O.</w:t>
            </w:r>
          </w:p>
          <w:p w:rsidR="00BD70E4" w:rsidRDefault="00BD70E4" w:rsidP="00BD70E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B4261A" w:rsidRDefault="00B4261A" w:rsidP="00BD70E4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B4261A" w:rsidRDefault="00B4261A" w:rsidP="00BD70E4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BD70E4" w:rsidRDefault="00BD70E4" w:rsidP="00BD70E4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32"/>
                <w:szCs w:val="32"/>
              </w:rPr>
              <w:t>18EC502</w:t>
            </w:r>
          </w:p>
          <w:p w:rsidR="00BD70E4" w:rsidRDefault="00BD70E4" w:rsidP="00BD70E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BD70E4" w:rsidRPr="000A5FBC" w:rsidRDefault="00BD70E4" w:rsidP="00BD70E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CC67FA" w:rsidRPr="00A37F35" w:rsidTr="00B4261A">
        <w:trPr>
          <w:trHeight w:val="791"/>
        </w:trPr>
        <w:tc>
          <w:tcPr>
            <w:tcW w:w="408" w:type="dxa"/>
          </w:tcPr>
          <w:p w:rsidR="00CC67FA" w:rsidRPr="00A37F35" w:rsidRDefault="00CC67FA" w:rsidP="009C4DD1">
            <w:pPr>
              <w:spacing w:after="0" w:line="240" w:lineRule="auto"/>
            </w:pPr>
            <w:r w:rsidRPr="00A37F35">
              <w:lastRenderedPageBreak/>
              <w:t>5</w:t>
            </w:r>
            <w:r w:rsidR="00806A22">
              <w:t>.</w:t>
            </w:r>
          </w:p>
        </w:tc>
        <w:tc>
          <w:tcPr>
            <w:tcW w:w="399" w:type="dxa"/>
          </w:tcPr>
          <w:p w:rsidR="00CC67FA" w:rsidRPr="00A37F35" w:rsidRDefault="00CC67FA" w:rsidP="009C4DD1">
            <w:pPr>
              <w:spacing w:after="0" w:line="240" w:lineRule="auto"/>
            </w:pPr>
            <w:r w:rsidRPr="00A37F35">
              <w:t>a)</w:t>
            </w:r>
          </w:p>
        </w:tc>
        <w:tc>
          <w:tcPr>
            <w:tcW w:w="9577" w:type="dxa"/>
            <w:gridSpan w:val="5"/>
          </w:tcPr>
          <w:p w:rsidR="00CC67FA" w:rsidRPr="00AD1E8C" w:rsidRDefault="00AD1E8C" w:rsidP="00CC67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Determine the step, ramp, parabolic error constants of the following feedback control system.</w:t>
            </w:r>
            <m:oMath>
              <m:r>
                <w:rPr>
                  <w:rFonts w:ascii="Cambria Math" w:hAnsi="Cambria Math"/>
                  <w:sz w:val="28"/>
                  <w:szCs w:val="24"/>
                </w:rPr>
                <m:t xml:space="preserve"> G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8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4"/>
                    </w:rPr>
                    <m:t>10(s+2)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4"/>
                    </w:rPr>
                    <m:t>(s+1)</m:t>
                  </m:r>
                </m:den>
              </m:f>
            </m:oMath>
          </w:p>
        </w:tc>
        <w:tc>
          <w:tcPr>
            <w:tcW w:w="680" w:type="dxa"/>
          </w:tcPr>
          <w:p w:rsidR="00CC67FA" w:rsidRDefault="00AD1E8C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C67FA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</w:tr>
      <w:tr w:rsidR="00CC67FA" w:rsidRPr="00A37F35" w:rsidTr="00B4261A">
        <w:tc>
          <w:tcPr>
            <w:tcW w:w="408" w:type="dxa"/>
          </w:tcPr>
          <w:p w:rsidR="00CC67FA" w:rsidRPr="00A37F35" w:rsidRDefault="00CC67FA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CC67FA" w:rsidRPr="00A37F35" w:rsidRDefault="00CC67FA" w:rsidP="009C4DD1">
            <w:pPr>
              <w:spacing w:after="0" w:line="240" w:lineRule="auto"/>
            </w:pPr>
            <w:r w:rsidRPr="00A37F35">
              <w:t>b)</w:t>
            </w:r>
          </w:p>
        </w:tc>
        <w:tc>
          <w:tcPr>
            <w:tcW w:w="9577" w:type="dxa"/>
            <w:gridSpan w:val="5"/>
          </w:tcPr>
          <w:p w:rsidR="00CC67FA" w:rsidRPr="00794647" w:rsidRDefault="00E64F3B" w:rsidP="00D85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 </w:t>
            </w:r>
            <w:r w:rsidR="00756CE4">
              <w:rPr>
                <w:rFonts w:ascii="Times New Roman" w:hAnsi="Times New Roman"/>
                <w:sz w:val="24"/>
                <w:szCs w:val="24"/>
              </w:rPr>
              <w:t xml:space="preserve">the unity feedback system </w:t>
            </w:r>
            <w:proofErr w:type="gramStart"/>
            <w:r w:rsidR="00756CE4">
              <w:rPr>
                <w:rFonts w:ascii="Times New Roman" w:hAnsi="Times New Roman"/>
                <w:sz w:val="24"/>
                <w:szCs w:val="24"/>
              </w:rPr>
              <w:t xml:space="preserve">with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(s+1)</m:t>
                      </m:r>
                    </m:e>
                    <m:sup/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(s+2)</m:t>
                  </m:r>
                </m:den>
              </m:f>
            </m:oMath>
            <w:r w:rsidR="00756CE4">
              <w:rPr>
                <w:rFonts w:ascii="Times New Roman" w:hAnsi="Times New Roman"/>
                <w:sz w:val="24"/>
                <w:szCs w:val="24"/>
              </w:rPr>
              <w:t>, determine the range of K for the system to be stable.</w:t>
            </w:r>
          </w:p>
        </w:tc>
        <w:tc>
          <w:tcPr>
            <w:tcW w:w="680" w:type="dxa"/>
          </w:tcPr>
          <w:p w:rsidR="00CC67FA" w:rsidRDefault="00742A12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C67FA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</w:tr>
      <w:tr w:rsidR="00CC67FA" w:rsidRPr="00A37F35" w:rsidTr="00B4261A">
        <w:tc>
          <w:tcPr>
            <w:tcW w:w="11064" w:type="dxa"/>
            <w:gridSpan w:val="8"/>
          </w:tcPr>
          <w:p w:rsidR="00CC67FA" w:rsidRPr="000A5FBC" w:rsidRDefault="00CC67FA" w:rsidP="009C4D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C67FA" w:rsidRPr="00A37F35" w:rsidTr="00B4261A">
        <w:tc>
          <w:tcPr>
            <w:tcW w:w="408" w:type="dxa"/>
          </w:tcPr>
          <w:p w:rsidR="00CC67FA" w:rsidRPr="00A37F35" w:rsidRDefault="00CC67FA" w:rsidP="009C4DD1">
            <w:pPr>
              <w:spacing w:after="0" w:line="240" w:lineRule="auto"/>
            </w:pPr>
            <w:r w:rsidRPr="00A37F35">
              <w:t>6</w:t>
            </w:r>
            <w:r w:rsidR="00806A22">
              <w:t>.</w:t>
            </w:r>
          </w:p>
        </w:tc>
        <w:tc>
          <w:tcPr>
            <w:tcW w:w="399" w:type="dxa"/>
          </w:tcPr>
          <w:p w:rsidR="00CC67FA" w:rsidRPr="00A37F35" w:rsidRDefault="00CC67FA" w:rsidP="009C4DD1">
            <w:pPr>
              <w:spacing w:after="0" w:line="240" w:lineRule="auto"/>
            </w:pPr>
            <w:r w:rsidRPr="00A37F35">
              <w:t>a)</w:t>
            </w:r>
          </w:p>
        </w:tc>
        <w:tc>
          <w:tcPr>
            <w:tcW w:w="9577" w:type="dxa"/>
            <w:gridSpan w:val="5"/>
          </w:tcPr>
          <w:p w:rsidR="00CC67FA" w:rsidRPr="00A37F35" w:rsidRDefault="00742A12" w:rsidP="009C4D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all the frequency domain specifications</w:t>
            </w:r>
          </w:p>
        </w:tc>
        <w:tc>
          <w:tcPr>
            <w:tcW w:w="680" w:type="dxa"/>
          </w:tcPr>
          <w:p w:rsidR="00CC67FA" w:rsidRDefault="00BD44F4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C67FA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</w:tr>
      <w:tr w:rsidR="00CB0DDA" w:rsidRPr="00A37F35" w:rsidTr="00B4261A">
        <w:tc>
          <w:tcPr>
            <w:tcW w:w="408" w:type="dxa"/>
          </w:tcPr>
          <w:p w:rsidR="00CB0DDA" w:rsidRPr="00A37F35" w:rsidRDefault="00CB0DDA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CB0DDA" w:rsidRPr="00A37F35" w:rsidRDefault="00CB0DDA" w:rsidP="009C4DD1">
            <w:pPr>
              <w:spacing w:after="0" w:line="240" w:lineRule="auto"/>
            </w:pPr>
            <w:r w:rsidRPr="00A37F35">
              <w:t>b)</w:t>
            </w:r>
          </w:p>
        </w:tc>
        <w:tc>
          <w:tcPr>
            <w:tcW w:w="9577" w:type="dxa"/>
            <w:gridSpan w:val="5"/>
          </w:tcPr>
          <w:p w:rsidR="00CB0DDA" w:rsidRPr="00A37F35" w:rsidRDefault="00CD09FB" w:rsidP="00CB0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unity feedback control system has </w:t>
            </w:r>
            <m:oMath>
              <m:r>
                <w:rPr>
                  <w:rFonts w:ascii="Cambria Math" w:hAnsi="Cambria Math"/>
                  <w:sz w:val="28"/>
                  <w:szCs w:val="24"/>
                </w:rPr>
                <m:t>G(S)=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4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4"/>
                    </w:rPr>
                    <m:t>s(1+0.4s)(1+0.1s)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Draw the Bode plot and determine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251DEF">
              <w:rPr>
                <w:rFonts w:ascii="Times New Roman" w:hAnsi="Times New Roman"/>
                <w:sz w:val="24"/>
                <w:szCs w:val="24"/>
                <w:vertAlign w:val="subscript"/>
              </w:rPr>
              <w:t>gc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251DEF">
              <w:rPr>
                <w:rFonts w:ascii="Times New Roman" w:hAnsi="Times New Roman"/>
                <w:sz w:val="24"/>
                <w:szCs w:val="24"/>
                <w:vertAlign w:val="subscript"/>
              </w:rPr>
              <w:t>pc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from the plot</w:t>
            </w:r>
          </w:p>
        </w:tc>
        <w:tc>
          <w:tcPr>
            <w:tcW w:w="680" w:type="dxa"/>
          </w:tcPr>
          <w:p w:rsidR="00CB0DDA" w:rsidRDefault="00CD09FB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B0DDA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</w:tr>
      <w:tr w:rsidR="00CB0DDA" w:rsidRPr="00A37F35" w:rsidTr="00B4261A">
        <w:tc>
          <w:tcPr>
            <w:tcW w:w="11064" w:type="dxa"/>
            <w:gridSpan w:val="8"/>
          </w:tcPr>
          <w:p w:rsidR="00CB0DDA" w:rsidRPr="000A5FBC" w:rsidRDefault="00CB0DDA" w:rsidP="009C4D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B0DDA" w:rsidRPr="00A37F35" w:rsidTr="00B4261A">
        <w:tc>
          <w:tcPr>
            <w:tcW w:w="408" w:type="dxa"/>
          </w:tcPr>
          <w:p w:rsidR="00CB0DDA" w:rsidRPr="00A37F35" w:rsidRDefault="00CB0DDA" w:rsidP="009C4DD1">
            <w:pPr>
              <w:spacing w:after="0" w:line="240" w:lineRule="auto"/>
            </w:pPr>
            <w:r w:rsidRPr="00A37F35">
              <w:t>7</w:t>
            </w:r>
            <w:r w:rsidR="00806A22">
              <w:t>.</w:t>
            </w:r>
          </w:p>
        </w:tc>
        <w:tc>
          <w:tcPr>
            <w:tcW w:w="399" w:type="dxa"/>
          </w:tcPr>
          <w:p w:rsidR="00CB0DDA" w:rsidRPr="00A37F35" w:rsidRDefault="00CB0DDA" w:rsidP="009C4DD1">
            <w:pPr>
              <w:spacing w:after="0" w:line="240" w:lineRule="auto"/>
            </w:pPr>
            <w:r w:rsidRPr="00A37F35">
              <w:t>a)</w:t>
            </w:r>
          </w:p>
        </w:tc>
        <w:tc>
          <w:tcPr>
            <w:tcW w:w="9577" w:type="dxa"/>
            <w:gridSpan w:val="5"/>
          </w:tcPr>
          <w:p w:rsidR="00CD09FB" w:rsidRDefault="00CD09FB" w:rsidP="00CD09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unity feedback control system has </w:t>
            </w:r>
            <m:oMath>
              <m:r>
                <w:rPr>
                  <w:rFonts w:ascii="Cambria Math" w:hAnsi="Cambria Math"/>
                  <w:sz w:val="28"/>
                  <w:szCs w:val="24"/>
                </w:rPr>
                <m:t>G(S)=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4"/>
                    </w:rPr>
                    <m:t>s(1+s)(1+2s)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Draw the polar plot and determine the gain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margin(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GM) and  phase margin(PM).</w:t>
            </w:r>
          </w:p>
          <w:p w:rsidR="00CB0DDA" w:rsidRPr="00A37F35" w:rsidRDefault="00CB0DDA" w:rsidP="0015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CB0DDA" w:rsidRDefault="00CD09FB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B0DDA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</w:tr>
      <w:tr w:rsidR="00CB0DDA" w:rsidRPr="00A37F35" w:rsidTr="00B4261A">
        <w:tc>
          <w:tcPr>
            <w:tcW w:w="408" w:type="dxa"/>
          </w:tcPr>
          <w:p w:rsidR="00CB0DDA" w:rsidRPr="00A37F35" w:rsidRDefault="00CB0DDA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CB0DDA" w:rsidRPr="00A37F35" w:rsidRDefault="00CB0DDA" w:rsidP="009C4DD1">
            <w:pPr>
              <w:spacing w:after="0" w:line="240" w:lineRule="auto"/>
            </w:pPr>
            <w:r w:rsidRPr="00A37F35">
              <w:t>b)</w:t>
            </w:r>
          </w:p>
        </w:tc>
        <w:tc>
          <w:tcPr>
            <w:tcW w:w="9577" w:type="dxa"/>
            <w:gridSpan w:val="5"/>
          </w:tcPr>
          <w:p w:rsidR="00CB0DDA" w:rsidRPr="00A37F35" w:rsidRDefault="00CD09FB" w:rsidP="006023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the procedure for investigating the stability using the Nyquist Criterion</w:t>
            </w:r>
          </w:p>
        </w:tc>
        <w:tc>
          <w:tcPr>
            <w:tcW w:w="680" w:type="dxa"/>
          </w:tcPr>
          <w:p w:rsidR="00CB0DDA" w:rsidRDefault="00CD09FB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B0DDA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</w:tr>
      <w:tr w:rsidR="00CB0DDA" w:rsidRPr="00A37F35" w:rsidTr="00B4261A">
        <w:tc>
          <w:tcPr>
            <w:tcW w:w="11064" w:type="dxa"/>
            <w:gridSpan w:val="8"/>
          </w:tcPr>
          <w:p w:rsidR="00CB0DDA" w:rsidRPr="000A5FBC" w:rsidRDefault="00CB0DDA" w:rsidP="009C4D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B0DDA" w:rsidRPr="00A37F35" w:rsidTr="00B4261A">
        <w:trPr>
          <w:trHeight w:val="332"/>
        </w:trPr>
        <w:tc>
          <w:tcPr>
            <w:tcW w:w="408" w:type="dxa"/>
          </w:tcPr>
          <w:p w:rsidR="00CB0DDA" w:rsidRPr="00A37F35" w:rsidRDefault="00CB0DDA" w:rsidP="009C4DD1">
            <w:pPr>
              <w:spacing w:after="0" w:line="240" w:lineRule="auto"/>
            </w:pPr>
            <w:r w:rsidRPr="00A37F35">
              <w:t>8</w:t>
            </w:r>
            <w:r w:rsidR="00806A22">
              <w:t>.</w:t>
            </w:r>
          </w:p>
        </w:tc>
        <w:tc>
          <w:tcPr>
            <w:tcW w:w="399" w:type="dxa"/>
          </w:tcPr>
          <w:p w:rsidR="00CB0DDA" w:rsidRPr="00A37F35" w:rsidRDefault="00CB0DDA" w:rsidP="009C4DD1">
            <w:pPr>
              <w:spacing w:after="0" w:line="240" w:lineRule="auto"/>
            </w:pPr>
            <w:r w:rsidRPr="00A37F35">
              <w:t>a)</w:t>
            </w:r>
          </w:p>
        </w:tc>
        <w:tc>
          <w:tcPr>
            <w:tcW w:w="9577" w:type="dxa"/>
            <w:gridSpan w:val="5"/>
          </w:tcPr>
          <w:p w:rsidR="00974AAA" w:rsidRDefault="00974AAA" w:rsidP="00974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various steps for constructing the Root Locus in case of a complex pole.</w:t>
            </w:r>
          </w:p>
          <w:p w:rsidR="00CB0DDA" w:rsidRPr="00A37F35" w:rsidRDefault="00CB0DDA" w:rsidP="00C772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CB0DDA" w:rsidRDefault="0028158C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B0DDA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</w:tr>
      <w:tr w:rsidR="00CB0DDA" w:rsidRPr="00A37F35" w:rsidTr="00B4261A">
        <w:tc>
          <w:tcPr>
            <w:tcW w:w="408" w:type="dxa"/>
          </w:tcPr>
          <w:p w:rsidR="00CB0DDA" w:rsidRPr="00A37F35" w:rsidRDefault="00CB0DDA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CB0DDA" w:rsidRPr="00A37F35" w:rsidRDefault="00CB0DDA" w:rsidP="009C4DD1">
            <w:pPr>
              <w:spacing w:after="0" w:line="240" w:lineRule="auto"/>
            </w:pPr>
            <w:r w:rsidRPr="00A37F35">
              <w:t>b)</w:t>
            </w:r>
          </w:p>
        </w:tc>
        <w:tc>
          <w:tcPr>
            <w:tcW w:w="9577" w:type="dxa"/>
            <w:gridSpan w:val="5"/>
          </w:tcPr>
          <w:p w:rsidR="00CB0DDA" w:rsidRPr="00A37F35" w:rsidRDefault="00FA1EB5" w:rsidP="00721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Sketch the root locus of the system whose</w:t>
            </w:r>
            <w:r w:rsidR="00623670">
              <w:rPr>
                <w:rFonts w:ascii="Times New Roman" w:hAnsi="Times New Roman"/>
                <w:sz w:val="24"/>
                <w:szCs w:val="24"/>
              </w:rPr>
              <w:t xml:space="preserve"> open loop transfer function is</w:t>
            </w:r>
            <m:oMath>
              <m:r>
                <w:rPr>
                  <w:rFonts w:ascii="Cambria Math" w:hAnsi="Cambria Math"/>
                  <w:sz w:val="28"/>
                  <w:szCs w:val="24"/>
                </w:rPr>
                <m:t>G(S)=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4"/>
                    </w:rPr>
                    <m:t>s(s+2)(s+4)</m:t>
                  </m:r>
                </m:den>
              </m:f>
            </m:oMath>
            <w:r w:rsidR="00CB0DDA">
              <w:rPr>
                <w:rFonts w:ascii="Times New Roman" w:hAnsi="Times New Roman"/>
                <w:sz w:val="24"/>
                <w:szCs w:val="24"/>
              </w:rPr>
              <w:t>.</w:t>
            </w:r>
            <w:r w:rsidR="00144DEF">
              <w:rPr>
                <w:rFonts w:ascii="Times New Roman" w:hAnsi="Times New Roman"/>
                <w:sz w:val="24"/>
                <w:szCs w:val="24"/>
              </w:rPr>
              <w:t>Find the value of K.</w:t>
            </w:r>
          </w:p>
        </w:tc>
        <w:tc>
          <w:tcPr>
            <w:tcW w:w="680" w:type="dxa"/>
          </w:tcPr>
          <w:p w:rsidR="00CB0DDA" w:rsidRDefault="00144DEF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B0DDA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</w:tr>
      <w:tr w:rsidR="00CB0DDA" w:rsidRPr="00A37F35" w:rsidTr="00B4261A">
        <w:tc>
          <w:tcPr>
            <w:tcW w:w="11064" w:type="dxa"/>
            <w:gridSpan w:val="8"/>
          </w:tcPr>
          <w:p w:rsidR="00CB0DDA" w:rsidRPr="00A37F35" w:rsidRDefault="00CB0DDA" w:rsidP="009C4DD1">
            <w:pPr>
              <w:spacing w:after="0" w:line="240" w:lineRule="auto"/>
              <w:jc w:val="center"/>
            </w:pPr>
          </w:p>
        </w:tc>
      </w:tr>
      <w:tr w:rsidR="00CB0DDA" w:rsidRPr="00A37F35" w:rsidTr="00B4261A">
        <w:tc>
          <w:tcPr>
            <w:tcW w:w="408" w:type="dxa"/>
          </w:tcPr>
          <w:p w:rsidR="00CB0DDA" w:rsidRPr="00A37F35" w:rsidRDefault="00CB0DDA" w:rsidP="009C4DD1">
            <w:pPr>
              <w:spacing w:after="0" w:line="240" w:lineRule="auto"/>
            </w:pPr>
            <w:r w:rsidRPr="00A37F35">
              <w:t>9</w:t>
            </w:r>
            <w:r w:rsidR="00806A22">
              <w:t>.</w:t>
            </w:r>
          </w:p>
        </w:tc>
        <w:tc>
          <w:tcPr>
            <w:tcW w:w="399" w:type="dxa"/>
          </w:tcPr>
          <w:p w:rsidR="00CB0DDA" w:rsidRPr="00A37F35" w:rsidRDefault="00CB0DDA" w:rsidP="009C4DD1">
            <w:pPr>
              <w:spacing w:after="0" w:line="240" w:lineRule="auto"/>
            </w:pPr>
            <w:r w:rsidRPr="00A37F35">
              <w:t>a)</w:t>
            </w:r>
          </w:p>
        </w:tc>
        <w:tc>
          <w:tcPr>
            <w:tcW w:w="9577" w:type="dxa"/>
            <w:gridSpan w:val="5"/>
          </w:tcPr>
          <w:p w:rsidR="00CB0DDA" w:rsidRPr="00A37F35" w:rsidRDefault="00D21215" w:rsidP="00E91A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Derive Transfer Function from State Model</w:t>
            </w:r>
            <w:r w:rsidRPr="00E91AB9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</w:p>
        </w:tc>
        <w:tc>
          <w:tcPr>
            <w:tcW w:w="680" w:type="dxa"/>
          </w:tcPr>
          <w:p w:rsidR="00CB0DDA" w:rsidRDefault="00D21215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B0DDA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</w:tr>
      <w:tr w:rsidR="00CB0DDA" w:rsidRPr="00A37F35" w:rsidTr="00B4261A">
        <w:tc>
          <w:tcPr>
            <w:tcW w:w="408" w:type="dxa"/>
          </w:tcPr>
          <w:p w:rsidR="00CB0DDA" w:rsidRPr="00A37F35" w:rsidRDefault="00CB0DDA" w:rsidP="009C4DD1">
            <w:pPr>
              <w:spacing w:after="0" w:line="240" w:lineRule="auto"/>
            </w:pPr>
          </w:p>
        </w:tc>
        <w:tc>
          <w:tcPr>
            <w:tcW w:w="399" w:type="dxa"/>
          </w:tcPr>
          <w:p w:rsidR="00CB0DDA" w:rsidRPr="00A37F35" w:rsidRDefault="00CB0DDA" w:rsidP="009C4DD1">
            <w:pPr>
              <w:spacing w:after="0" w:line="240" w:lineRule="auto"/>
            </w:pPr>
            <w:r w:rsidRPr="00A37F35">
              <w:t>b)</w:t>
            </w:r>
          </w:p>
        </w:tc>
        <w:tc>
          <w:tcPr>
            <w:tcW w:w="9577" w:type="dxa"/>
            <w:gridSpan w:val="5"/>
          </w:tcPr>
          <w:p w:rsidR="00A94E56" w:rsidRPr="00FA4641" w:rsidRDefault="00A94E56" w:rsidP="00A94E56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A4641">
              <w:rPr>
                <w:rFonts w:ascii="Times New Roman" w:hAnsi="Times New Roman"/>
                <w:noProof/>
                <w:sz w:val="24"/>
                <w:szCs w:val="24"/>
              </w:rPr>
              <w:t xml:space="preserve">The state and output equations of a SISO system are </w:t>
            </w:r>
          </w:p>
          <w:p w:rsidR="00A94E56" w:rsidRDefault="00B4261A" w:rsidP="00A94E56">
            <w:pPr>
              <w:pStyle w:val="ListParagraph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-2</m:t>
                          </m:r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oMath>
            </m:oMathPara>
          </w:p>
          <w:p w:rsidR="00A94E56" w:rsidRDefault="00A94E56" w:rsidP="00A94E56">
            <w:pPr>
              <w:pStyle w:val="ListParagraph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noProof/>
                    <w:sz w:val="24"/>
                    <w:szCs w:val="24"/>
                  </w:rPr>
                  <m:t>y=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noProof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noProof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noProof/>
                              <w:sz w:val="24"/>
                              <w:szCs w:val="24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4"/>
                              <w:szCs w:val="24"/>
                            </w:rPr>
                            <m:t>-1</m:t>
                          </m:r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noProof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noProof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  <w:p w:rsidR="00A94E56" w:rsidRDefault="00A94E56" w:rsidP="00A94E56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Determine the controllability and observability.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</w:p>
          <w:p w:rsidR="00CB0DDA" w:rsidRPr="00A37F35" w:rsidRDefault="00FA4641" w:rsidP="00FA46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</w:p>
        </w:tc>
        <w:tc>
          <w:tcPr>
            <w:tcW w:w="680" w:type="dxa"/>
          </w:tcPr>
          <w:p w:rsidR="00CB0DDA" w:rsidRDefault="00A94E56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B0DDA" w:rsidRPr="000A5FBC">
              <w:rPr>
                <w:rFonts w:ascii="Times New Roman" w:hAnsi="Times New Roman"/>
              </w:rPr>
              <w:t>M</w:t>
            </w:r>
          </w:p>
          <w:p w:rsidR="008C0EB0" w:rsidRPr="000A5FBC" w:rsidRDefault="008C0EB0" w:rsidP="009C4D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</w:tr>
    </w:tbl>
    <w:p w:rsidR="00A57D76" w:rsidRDefault="00363482" w:rsidP="0036348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4D8AB581" wp14:editId="5D620056">
            <wp:extent cx="2152650" cy="638175"/>
            <wp:effectExtent l="0" t="0" r="0" b="0"/>
            <wp:docPr id="15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7D76" w:rsidSect="00BD70E4">
      <w:pgSz w:w="12240" w:h="20160" w:code="5"/>
      <w:pgMar w:top="567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B2E4A"/>
    <w:multiLevelType w:val="hybridMultilevel"/>
    <w:tmpl w:val="580E65BA"/>
    <w:lvl w:ilvl="0" w:tplc="01CC64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D51AE"/>
    <w:multiLevelType w:val="hybridMultilevel"/>
    <w:tmpl w:val="8C76E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023B2"/>
    <w:multiLevelType w:val="hybridMultilevel"/>
    <w:tmpl w:val="226CD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7D76"/>
    <w:rsid w:val="00026968"/>
    <w:rsid w:val="00042B13"/>
    <w:rsid w:val="00062F8C"/>
    <w:rsid w:val="0007716F"/>
    <w:rsid w:val="00085C83"/>
    <w:rsid w:val="000A5FBC"/>
    <w:rsid w:val="000B4503"/>
    <w:rsid w:val="000B6ABA"/>
    <w:rsid w:val="000C53A0"/>
    <w:rsid w:val="000D3E1A"/>
    <w:rsid w:val="000D5F80"/>
    <w:rsid w:val="0010536A"/>
    <w:rsid w:val="00125DB3"/>
    <w:rsid w:val="00144DEF"/>
    <w:rsid w:val="001526FC"/>
    <w:rsid w:val="00153126"/>
    <w:rsid w:val="0017053D"/>
    <w:rsid w:val="00172316"/>
    <w:rsid w:val="001B5C5A"/>
    <w:rsid w:val="001B711A"/>
    <w:rsid w:val="001B797E"/>
    <w:rsid w:val="001E764B"/>
    <w:rsid w:val="001F447E"/>
    <w:rsid w:val="001F6C21"/>
    <w:rsid w:val="0020172F"/>
    <w:rsid w:val="00203581"/>
    <w:rsid w:val="00237D0A"/>
    <w:rsid w:val="002429EC"/>
    <w:rsid w:val="00242DCF"/>
    <w:rsid w:val="0028158C"/>
    <w:rsid w:val="0029656D"/>
    <w:rsid w:val="002B04DB"/>
    <w:rsid w:val="002C231C"/>
    <w:rsid w:val="002E52C8"/>
    <w:rsid w:val="003317CA"/>
    <w:rsid w:val="0033560D"/>
    <w:rsid w:val="00363482"/>
    <w:rsid w:val="003D79D5"/>
    <w:rsid w:val="003E6E7B"/>
    <w:rsid w:val="003F5BFC"/>
    <w:rsid w:val="004355FF"/>
    <w:rsid w:val="004900FF"/>
    <w:rsid w:val="004A0BA7"/>
    <w:rsid w:val="004A3407"/>
    <w:rsid w:val="004C0BF8"/>
    <w:rsid w:val="004D6FD0"/>
    <w:rsid w:val="004E5522"/>
    <w:rsid w:val="004F0D65"/>
    <w:rsid w:val="00504D03"/>
    <w:rsid w:val="005065B4"/>
    <w:rsid w:val="005077FE"/>
    <w:rsid w:val="005138AE"/>
    <w:rsid w:val="0054598E"/>
    <w:rsid w:val="00554184"/>
    <w:rsid w:val="0056299E"/>
    <w:rsid w:val="00562C54"/>
    <w:rsid w:val="00592E77"/>
    <w:rsid w:val="005A6CC5"/>
    <w:rsid w:val="005C6BAC"/>
    <w:rsid w:val="005C7502"/>
    <w:rsid w:val="005E4DB4"/>
    <w:rsid w:val="005E7048"/>
    <w:rsid w:val="005F53F5"/>
    <w:rsid w:val="00602393"/>
    <w:rsid w:val="00605FB1"/>
    <w:rsid w:val="00623670"/>
    <w:rsid w:val="00624D42"/>
    <w:rsid w:val="00644986"/>
    <w:rsid w:val="006460CC"/>
    <w:rsid w:val="00674E57"/>
    <w:rsid w:val="00683F22"/>
    <w:rsid w:val="00686625"/>
    <w:rsid w:val="00686E22"/>
    <w:rsid w:val="00695B44"/>
    <w:rsid w:val="006A3BD5"/>
    <w:rsid w:val="006B3F28"/>
    <w:rsid w:val="006C31B0"/>
    <w:rsid w:val="006C4470"/>
    <w:rsid w:val="006D2C24"/>
    <w:rsid w:val="006D4254"/>
    <w:rsid w:val="006D4542"/>
    <w:rsid w:val="006D6C05"/>
    <w:rsid w:val="00700445"/>
    <w:rsid w:val="00700FC8"/>
    <w:rsid w:val="0070243E"/>
    <w:rsid w:val="007103F7"/>
    <w:rsid w:val="007108B9"/>
    <w:rsid w:val="00721038"/>
    <w:rsid w:val="00742A12"/>
    <w:rsid w:val="00756CE4"/>
    <w:rsid w:val="00772A59"/>
    <w:rsid w:val="007B2E0C"/>
    <w:rsid w:val="007D6749"/>
    <w:rsid w:val="007F72A8"/>
    <w:rsid w:val="00806A22"/>
    <w:rsid w:val="00833B0C"/>
    <w:rsid w:val="00842E1D"/>
    <w:rsid w:val="0084436B"/>
    <w:rsid w:val="00850386"/>
    <w:rsid w:val="0088067D"/>
    <w:rsid w:val="008856D9"/>
    <w:rsid w:val="00892D30"/>
    <w:rsid w:val="00893C95"/>
    <w:rsid w:val="008B1E95"/>
    <w:rsid w:val="008B3DF1"/>
    <w:rsid w:val="008B5B79"/>
    <w:rsid w:val="008C0EB0"/>
    <w:rsid w:val="008E1F90"/>
    <w:rsid w:val="0090443F"/>
    <w:rsid w:val="009427E8"/>
    <w:rsid w:val="0094477A"/>
    <w:rsid w:val="0095613C"/>
    <w:rsid w:val="009707B8"/>
    <w:rsid w:val="00974AAA"/>
    <w:rsid w:val="00985049"/>
    <w:rsid w:val="009B2EC7"/>
    <w:rsid w:val="009B7ECF"/>
    <w:rsid w:val="00A030C7"/>
    <w:rsid w:val="00A043C3"/>
    <w:rsid w:val="00A556F5"/>
    <w:rsid w:val="00A57D76"/>
    <w:rsid w:val="00A67237"/>
    <w:rsid w:val="00A72BE4"/>
    <w:rsid w:val="00A92989"/>
    <w:rsid w:val="00A945AD"/>
    <w:rsid w:val="00A94E56"/>
    <w:rsid w:val="00A9783C"/>
    <w:rsid w:val="00AC5CFC"/>
    <w:rsid w:val="00AD1E8C"/>
    <w:rsid w:val="00AD7601"/>
    <w:rsid w:val="00AE066E"/>
    <w:rsid w:val="00B206B9"/>
    <w:rsid w:val="00B334AC"/>
    <w:rsid w:val="00B4261A"/>
    <w:rsid w:val="00B47E42"/>
    <w:rsid w:val="00B74278"/>
    <w:rsid w:val="00B832FF"/>
    <w:rsid w:val="00B86DA4"/>
    <w:rsid w:val="00BA1A52"/>
    <w:rsid w:val="00BC4246"/>
    <w:rsid w:val="00BD44F4"/>
    <w:rsid w:val="00BD70E4"/>
    <w:rsid w:val="00BF735C"/>
    <w:rsid w:val="00C056E2"/>
    <w:rsid w:val="00C22187"/>
    <w:rsid w:val="00C26F24"/>
    <w:rsid w:val="00C50F71"/>
    <w:rsid w:val="00C5678A"/>
    <w:rsid w:val="00C7145D"/>
    <w:rsid w:val="00C77230"/>
    <w:rsid w:val="00C8568D"/>
    <w:rsid w:val="00C91A8B"/>
    <w:rsid w:val="00CA638F"/>
    <w:rsid w:val="00CB0DDA"/>
    <w:rsid w:val="00CC4DC3"/>
    <w:rsid w:val="00CC549F"/>
    <w:rsid w:val="00CC67FA"/>
    <w:rsid w:val="00CD09FB"/>
    <w:rsid w:val="00CF27BF"/>
    <w:rsid w:val="00D21215"/>
    <w:rsid w:val="00D27916"/>
    <w:rsid w:val="00D31C55"/>
    <w:rsid w:val="00D33A10"/>
    <w:rsid w:val="00D60A18"/>
    <w:rsid w:val="00D62F42"/>
    <w:rsid w:val="00D85359"/>
    <w:rsid w:val="00D94181"/>
    <w:rsid w:val="00DC2A85"/>
    <w:rsid w:val="00DC5D53"/>
    <w:rsid w:val="00DF655C"/>
    <w:rsid w:val="00E06C47"/>
    <w:rsid w:val="00E26A01"/>
    <w:rsid w:val="00E41FAB"/>
    <w:rsid w:val="00E55C26"/>
    <w:rsid w:val="00E55CFA"/>
    <w:rsid w:val="00E57BCB"/>
    <w:rsid w:val="00E64549"/>
    <w:rsid w:val="00E64F3B"/>
    <w:rsid w:val="00E866E5"/>
    <w:rsid w:val="00E91AB9"/>
    <w:rsid w:val="00EB5374"/>
    <w:rsid w:val="00ED2477"/>
    <w:rsid w:val="00EE55C7"/>
    <w:rsid w:val="00F33F0C"/>
    <w:rsid w:val="00FA1EB5"/>
    <w:rsid w:val="00FA4641"/>
    <w:rsid w:val="00FA576B"/>
    <w:rsid w:val="00FC7A6B"/>
    <w:rsid w:val="00FD3326"/>
    <w:rsid w:val="00FE1537"/>
    <w:rsid w:val="00FF7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D7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7D76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A945A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1C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C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5B12E-8DA2-483A-AFD4-5AD8D42D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SURYAA</dc:creator>
  <cp:lastModifiedBy>exam</cp:lastModifiedBy>
  <cp:revision>25</cp:revision>
  <cp:lastPrinted>2021-02-12T10:17:00Z</cp:lastPrinted>
  <dcterms:created xsi:type="dcterms:W3CDTF">2021-02-02T08:59:00Z</dcterms:created>
  <dcterms:modified xsi:type="dcterms:W3CDTF">2021-02-12T10:17:00Z</dcterms:modified>
</cp:coreProperties>
</file>