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AA9" w:rsidRDefault="00B02B03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20EC102/20EE102</w:t>
      </w:r>
    </w:p>
    <w:p w:rsidR="008E1885" w:rsidRPr="005C4419" w:rsidRDefault="007A4A03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(</w:t>
      </w:r>
      <w:bookmarkStart w:id="0" w:name="_GoBack"/>
      <w:bookmarkEnd w:id="0"/>
      <w:r w:rsidR="006D3F5A" w:rsidRPr="005C4419">
        <w:rPr>
          <w:rFonts w:ascii="Times New Roman" w:hAnsi="Times New Roman"/>
          <w:b/>
          <w:sz w:val="32"/>
          <w:szCs w:val="32"/>
        </w:rPr>
        <w:t>PH01</w:t>
      </w:r>
      <w:r>
        <w:rPr>
          <w:rFonts w:ascii="Times New Roman" w:hAnsi="Times New Roman"/>
          <w:b/>
          <w:sz w:val="32"/>
          <w:szCs w:val="32"/>
        </w:rPr>
        <w:t>)</w:t>
      </w:r>
    </w:p>
    <w:p w:rsidR="008E1885" w:rsidRPr="005C4419" w:rsidRDefault="008E1885" w:rsidP="008E1885">
      <w:pPr>
        <w:spacing w:after="0" w:line="240" w:lineRule="auto"/>
        <w:rPr>
          <w:rFonts w:ascii="Times New Roman" w:hAnsi="Times New Roman"/>
          <w:b/>
          <w:sz w:val="28"/>
        </w:rPr>
      </w:pPr>
      <w:r w:rsidRPr="005C4419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5C4419" w:rsidRPr="005C4419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5C4419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5C4419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5C4419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5C4419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5C4419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5C4419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5C4419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5C4419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5C4419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5C4419" w:rsidRDefault="00005FCD" w:rsidP="008E1885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5C4419" w:rsidRPr="005C4419" w:rsidTr="00BD71B9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Pr="005C4419" w:rsidRDefault="00122C47" w:rsidP="006A6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5C4419">
              <w:rPr>
                <w:rFonts w:ascii="Times New Roman" w:hAnsi="Times New Roman"/>
                <w:b/>
              </w:rPr>
              <w:t>I</w:t>
            </w:r>
            <w:r w:rsidR="008E1885" w:rsidRPr="005C4419">
              <w:rPr>
                <w:rFonts w:ascii="Times New Roman" w:hAnsi="Times New Roman"/>
                <w:b/>
              </w:rPr>
              <w:t>/IV B.Tech (</w:t>
            </w:r>
            <w:r w:rsidR="006A6BF6">
              <w:rPr>
                <w:rFonts w:ascii="Times New Roman" w:hAnsi="Times New Roman"/>
                <w:b/>
              </w:rPr>
              <w:t>Regular</w:t>
            </w:r>
            <w:r w:rsidR="00085F3E" w:rsidRPr="005C4419">
              <w:rPr>
                <w:rFonts w:ascii="Times New Roman" w:hAnsi="Times New Roman"/>
                <w:b/>
              </w:rPr>
              <w:t>)</w:t>
            </w:r>
            <w:r w:rsidR="008E1885" w:rsidRPr="005C4419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5C4419" w:rsidRPr="005C4419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5C4419" w:rsidRDefault="005C4419" w:rsidP="005C441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July</w:t>
            </w:r>
            <w:r w:rsidR="00AB3B76" w:rsidRPr="005C4419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5C4419" w:rsidRDefault="00994789" w:rsidP="003B4C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5C4419">
              <w:rPr>
                <w:rFonts w:ascii="Times New Roman" w:hAnsi="Times New Roman"/>
                <w:b/>
                <w:sz w:val="28"/>
                <w:szCs w:val="28"/>
              </w:rPr>
              <w:t xml:space="preserve">Common to </w:t>
            </w:r>
            <w:r w:rsidR="003B4CDF">
              <w:rPr>
                <w:rFonts w:ascii="Times New Roman" w:hAnsi="Times New Roman"/>
                <w:b/>
                <w:sz w:val="28"/>
                <w:szCs w:val="28"/>
              </w:rPr>
              <w:t>ECE,</w:t>
            </w:r>
            <w:r w:rsidRPr="005C4419">
              <w:rPr>
                <w:rFonts w:ascii="Times New Roman" w:hAnsi="Times New Roman"/>
                <w:b/>
                <w:sz w:val="28"/>
                <w:szCs w:val="28"/>
              </w:rPr>
              <w:t>EEE</w:t>
            </w:r>
            <w:r w:rsidR="003B4CDF">
              <w:rPr>
                <w:rFonts w:ascii="Times New Roman" w:hAnsi="Times New Roman"/>
                <w:b/>
                <w:sz w:val="28"/>
                <w:szCs w:val="28"/>
              </w:rPr>
              <w:t xml:space="preserve"> and </w:t>
            </w:r>
            <w:r w:rsidRPr="005C4419">
              <w:rPr>
                <w:rFonts w:ascii="Times New Roman" w:hAnsi="Times New Roman"/>
                <w:b/>
                <w:sz w:val="28"/>
                <w:szCs w:val="28"/>
              </w:rPr>
              <w:t>EIE</w:t>
            </w:r>
            <w:r w:rsidR="004130EE" w:rsidRPr="005C4419">
              <w:rPr>
                <w:rFonts w:ascii="Times New Roman" w:hAnsi="Times New Roman"/>
                <w:b/>
                <w:sz w:val="28"/>
                <w:szCs w:val="28"/>
              </w:rPr>
              <w:t xml:space="preserve">                </w:t>
            </w:r>
          </w:p>
        </w:tc>
      </w:tr>
      <w:tr w:rsidR="005C4419" w:rsidRPr="005C4419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5C4419" w:rsidRDefault="00B66CE5" w:rsidP="00E127F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5C4419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First 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5C4419" w:rsidRDefault="00994789" w:rsidP="00E127F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5C4419">
              <w:rPr>
                <w:rFonts w:ascii="Times New Roman" w:hAnsi="Times New Roman"/>
                <w:b/>
                <w:sz w:val="32"/>
                <w:szCs w:val="32"/>
              </w:rPr>
              <w:t>Waves &amp; Modern Physics</w:t>
            </w:r>
          </w:p>
        </w:tc>
      </w:tr>
      <w:tr w:rsidR="005C4419" w:rsidRPr="005C4419" w:rsidTr="00BD71B9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5C4419" w:rsidRDefault="008E1885" w:rsidP="004E6894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5C4419">
              <w:rPr>
                <w:rFonts w:ascii="Times New Roman" w:hAnsi="Times New Roman"/>
                <w:b/>
              </w:rPr>
              <w:t xml:space="preserve">Time: </w:t>
            </w:r>
            <w:r w:rsidRPr="005C4419"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Pr="005C4419" w:rsidRDefault="00EA3A43" w:rsidP="0006137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5C4419">
              <w:rPr>
                <w:rFonts w:ascii="Times New Roman" w:hAnsi="Times New Roman"/>
                <w:b/>
              </w:rPr>
              <w:t>Maximum:</w:t>
            </w:r>
            <w:r w:rsidR="008E1885" w:rsidRPr="005C4419">
              <w:rPr>
                <w:rFonts w:ascii="Times New Roman" w:hAnsi="Times New Roman"/>
                <w:b/>
              </w:rPr>
              <w:t xml:space="preserve"> </w:t>
            </w:r>
            <w:r w:rsidR="00B54451">
              <w:rPr>
                <w:rFonts w:ascii="Times New Roman" w:hAnsi="Times New Roman"/>
                <w:b/>
              </w:rPr>
              <w:t>7</w:t>
            </w:r>
            <w:r w:rsidR="008E1885" w:rsidRPr="005C4419">
              <w:rPr>
                <w:rFonts w:ascii="Times New Roman" w:hAnsi="Times New Roman"/>
              </w:rPr>
              <w:t>0 Marks</w:t>
            </w:r>
          </w:p>
        </w:tc>
      </w:tr>
      <w:tr w:rsidR="00CF3F7B" w:rsidRPr="00146B1E" w:rsidTr="00755C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CF3F7B" w:rsidRPr="00146B1E" w:rsidRDefault="00CF3F7B" w:rsidP="00E67C4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157" w:type="dxa"/>
            <w:vAlign w:val="center"/>
            <w:hideMark/>
          </w:tcPr>
          <w:p w:rsidR="00CF3F7B" w:rsidRPr="00146B1E" w:rsidRDefault="00CF3F7B" w:rsidP="00E67C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CF3F7B" w:rsidRPr="002920ED" w:rsidTr="00755C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CF3F7B" w:rsidRPr="002920ED" w:rsidRDefault="00CF3F7B" w:rsidP="00E67C4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157" w:type="dxa"/>
            <w:vAlign w:val="center"/>
            <w:hideMark/>
          </w:tcPr>
          <w:p w:rsidR="00CF3F7B" w:rsidRPr="002920ED" w:rsidRDefault="00CF3F7B" w:rsidP="00E67C4E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4=56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</w:tbl>
    <w:p w:rsidR="00EA3A43" w:rsidRPr="002920ED" w:rsidRDefault="00EA3A43" w:rsidP="00EA3A43">
      <w:pPr>
        <w:spacing w:after="0"/>
        <w:rPr>
          <w:vanish/>
          <w:color w:val="000000"/>
        </w:rPr>
      </w:pPr>
    </w:p>
    <w:tbl>
      <w:tblPr>
        <w:tblW w:w="1079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55"/>
        <w:gridCol w:w="53"/>
        <w:gridCol w:w="438"/>
        <w:gridCol w:w="7835"/>
        <w:gridCol w:w="1276"/>
        <w:gridCol w:w="838"/>
      </w:tblGrid>
      <w:tr w:rsidR="008E1885" w:rsidRPr="00A46B65" w:rsidTr="00E85BF9">
        <w:tc>
          <w:tcPr>
            <w:tcW w:w="355" w:type="dxa"/>
            <w:shd w:val="clear" w:color="auto" w:fill="auto"/>
          </w:tcPr>
          <w:p w:rsidR="008E1885" w:rsidRPr="00A46B65" w:rsidRDefault="008E1885" w:rsidP="00A46B6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6B6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326" w:type="dxa"/>
            <w:gridSpan w:val="3"/>
            <w:shd w:val="clear" w:color="auto" w:fill="auto"/>
          </w:tcPr>
          <w:p w:rsidR="008E1885" w:rsidRPr="00A46B65" w:rsidRDefault="008E1885" w:rsidP="00A46B6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6B65">
              <w:rPr>
                <w:rFonts w:ascii="Times New Roman" w:hAnsi="Times New Roman"/>
                <w:color w:val="000000"/>
              </w:rPr>
              <w:t xml:space="preserve"> Answer all questions                                                                                                             </w:t>
            </w:r>
          </w:p>
        </w:tc>
        <w:tc>
          <w:tcPr>
            <w:tcW w:w="2114" w:type="dxa"/>
            <w:gridSpan w:val="2"/>
            <w:shd w:val="clear" w:color="auto" w:fill="auto"/>
          </w:tcPr>
          <w:p w:rsidR="008E1885" w:rsidRPr="00A46B65" w:rsidRDefault="008E1885" w:rsidP="004F346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46B65">
              <w:rPr>
                <w:rFonts w:ascii="Times New Roman" w:hAnsi="Times New Roman"/>
                <w:color w:val="000000"/>
              </w:rPr>
              <w:t>(1</w:t>
            </w:r>
            <w:r w:rsidR="004F3464" w:rsidRPr="00A46B65">
              <w:rPr>
                <w:rFonts w:ascii="Times New Roman" w:hAnsi="Times New Roman"/>
                <w:color w:val="000000"/>
              </w:rPr>
              <w:t>4</w:t>
            </w:r>
            <w:r w:rsidRPr="00A46B65">
              <w:rPr>
                <w:rFonts w:ascii="Times New Roman" w:hAnsi="Times New Roman"/>
                <w:color w:val="000000"/>
              </w:rPr>
              <w:t>X1=1</w:t>
            </w:r>
            <w:r w:rsidR="004F3464" w:rsidRPr="00A46B65">
              <w:rPr>
                <w:rFonts w:ascii="Times New Roman" w:hAnsi="Times New Roman"/>
                <w:color w:val="000000"/>
              </w:rPr>
              <w:t>4</w:t>
            </w:r>
            <w:r w:rsidRPr="00A46B65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66A13" w:rsidRPr="00A46B65" w:rsidTr="00E85BF9">
        <w:tc>
          <w:tcPr>
            <w:tcW w:w="355" w:type="dxa"/>
            <w:shd w:val="clear" w:color="auto" w:fill="auto"/>
          </w:tcPr>
          <w:p w:rsidR="00166A13" w:rsidRPr="00A46B65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166A13" w:rsidRPr="00A46B65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A46B65" w:rsidRDefault="00991470" w:rsidP="00061377">
            <w:pPr>
              <w:spacing w:after="0"/>
              <w:ind w:firstLine="3"/>
              <w:jc w:val="both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Explain the term “ Pumping”</w:t>
            </w:r>
          </w:p>
        </w:tc>
        <w:tc>
          <w:tcPr>
            <w:tcW w:w="838" w:type="dxa"/>
            <w:shd w:val="clear" w:color="auto" w:fill="auto"/>
          </w:tcPr>
          <w:p w:rsidR="00166A13" w:rsidRPr="00A46B65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A46B65" w:rsidTr="00E85BF9">
        <w:tc>
          <w:tcPr>
            <w:tcW w:w="355" w:type="dxa"/>
            <w:shd w:val="clear" w:color="auto" w:fill="auto"/>
          </w:tcPr>
          <w:p w:rsidR="00166A13" w:rsidRPr="00A46B65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166A13" w:rsidRPr="00A46B65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A46B65" w:rsidRDefault="00991470" w:rsidP="0099147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Define Acceptance angle</w:t>
            </w:r>
          </w:p>
        </w:tc>
        <w:tc>
          <w:tcPr>
            <w:tcW w:w="838" w:type="dxa"/>
            <w:shd w:val="clear" w:color="auto" w:fill="auto"/>
          </w:tcPr>
          <w:p w:rsidR="00166A13" w:rsidRPr="00A46B65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A46B65" w:rsidTr="00E85BF9">
        <w:tc>
          <w:tcPr>
            <w:tcW w:w="355" w:type="dxa"/>
            <w:shd w:val="clear" w:color="auto" w:fill="auto"/>
          </w:tcPr>
          <w:p w:rsidR="00166A13" w:rsidRPr="00A46B65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166A13" w:rsidRPr="00A46B65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c)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A46B65" w:rsidRDefault="00A12521" w:rsidP="002E5A32">
            <w:pPr>
              <w:spacing w:after="0"/>
              <w:jc w:val="both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 xml:space="preserve"> </w:t>
            </w:r>
            <w:r w:rsidR="007E7183" w:rsidRPr="00A46B65">
              <w:rPr>
                <w:rFonts w:ascii="Times New Roman" w:hAnsi="Times New Roman"/>
              </w:rPr>
              <w:t xml:space="preserve">List out </w:t>
            </w:r>
            <w:r w:rsidRPr="00A46B65">
              <w:rPr>
                <w:rFonts w:ascii="Times New Roman" w:hAnsi="Times New Roman"/>
              </w:rPr>
              <w:t>the advantages of optical fibers</w:t>
            </w:r>
          </w:p>
        </w:tc>
        <w:tc>
          <w:tcPr>
            <w:tcW w:w="838" w:type="dxa"/>
            <w:shd w:val="clear" w:color="auto" w:fill="auto"/>
          </w:tcPr>
          <w:p w:rsidR="00166A13" w:rsidRPr="00A46B65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A46B65" w:rsidTr="00E85BF9">
        <w:tc>
          <w:tcPr>
            <w:tcW w:w="355" w:type="dxa"/>
            <w:shd w:val="clear" w:color="auto" w:fill="auto"/>
          </w:tcPr>
          <w:p w:rsidR="00166A13" w:rsidRPr="00A46B65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166A13" w:rsidRPr="00A46B65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d)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A46B65" w:rsidRDefault="00B81966" w:rsidP="00166A13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What are matter waves</w:t>
            </w:r>
          </w:p>
        </w:tc>
        <w:tc>
          <w:tcPr>
            <w:tcW w:w="838" w:type="dxa"/>
            <w:shd w:val="clear" w:color="auto" w:fill="auto"/>
          </w:tcPr>
          <w:p w:rsidR="00166A13" w:rsidRPr="00A46B65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A46B65" w:rsidTr="00E85BF9">
        <w:tc>
          <w:tcPr>
            <w:tcW w:w="355" w:type="dxa"/>
            <w:shd w:val="clear" w:color="auto" w:fill="auto"/>
          </w:tcPr>
          <w:p w:rsidR="00166A13" w:rsidRPr="00A46B65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166A13" w:rsidRPr="00A46B65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e)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A46B65" w:rsidRDefault="003945CE" w:rsidP="0055771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inductive reactance in AC circuit.</w:t>
            </w:r>
          </w:p>
        </w:tc>
        <w:tc>
          <w:tcPr>
            <w:tcW w:w="838" w:type="dxa"/>
            <w:shd w:val="clear" w:color="auto" w:fill="auto"/>
          </w:tcPr>
          <w:p w:rsidR="00166A13" w:rsidRPr="00A46B65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A46B65" w:rsidTr="00E85BF9">
        <w:tc>
          <w:tcPr>
            <w:tcW w:w="355" w:type="dxa"/>
            <w:shd w:val="clear" w:color="auto" w:fill="auto"/>
          </w:tcPr>
          <w:p w:rsidR="00166A13" w:rsidRPr="00A46B65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166A13" w:rsidRPr="00A46B65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f)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A46B65" w:rsidRDefault="004D13B5" w:rsidP="00166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quality factor.</w:t>
            </w:r>
          </w:p>
        </w:tc>
        <w:tc>
          <w:tcPr>
            <w:tcW w:w="838" w:type="dxa"/>
            <w:shd w:val="clear" w:color="auto" w:fill="auto"/>
          </w:tcPr>
          <w:p w:rsidR="00166A13" w:rsidRPr="00A46B65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3B0E" w:rsidRPr="00A46B65" w:rsidTr="00E85BF9">
        <w:tc>
          <w:tcPr>
            <w:tcW w:w="355" w:type="dxa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g)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2F3B0E" w:rsidRPr="00A46B65" w:rsidRDefault="003945CE" w:rsidP="00A24C2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poyi</w:t>
            </w:r>
            <w:r w:rsidR="004D13B5">
              <w:rPr>
                <w:rFonts w:ascii="Times New Roman" w:hAnsi="Times New Roman"/>
              </w:rPr>
              <w:t>nting vector?</w:t>
            </w:r>
          </w:p>
        </w:tc>
        <w:tc>
          <w:tcPr>
            <w:tcW w:w="838" w:type="dxa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3B0E" w:rsidRPr="00A46B65" w:rsidTr="00E85BF9">
        <w:tc>
          <w:tcPr>
            <w:tcW w:w="355" w:type="dxa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h)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2F3B0E" w:rsidRPr="00A46B65" w:rsidRDefault="003945CE" w:rsidP="009972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H</w:t>
            </w:r>
            <w:r w:rsidR="0031557B">
              <w:rPr>
                <w:rFonts w:ascii="Times New Roman" w:hAnsi="Times New Roman"/>
              </w:rPr>
              <w:t>all effect?</w:t>
            </w:r>
          </w:p>
        </w:tc>
        <w:tc>
          <w:tcPr>
            <w:tcW w:w="838" w:type="dxa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3B0E" w:rsidRPr="00A46B65" w:rsidTr="00E85BF9">
        <w:tc>
          <w:tcPr>
            <w:tcW w:w="355" w:type="dxa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i)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2F3B0E" w:rsidRPr="00A46B65" w:rsidRDefault="00FE4DAD" w:rsidP="00735F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Discuss</w:t>
            </w:r>
            <w:r w:rsidR="00735F94" w:rsidRPr="00A46B65">
              <w:rPr>
                <w:rFonts w:ascii="Times New Roman" w:hAnsi="Times New Roman"/>
              </w:rPr>
              <w:t xml:space="preserve"> the applications</w:t>
            </w:r>
            <w:r w:rsidR="002F3B0E" w:rsidRPr="00A46B65">
              <w:rPr>
                <w:rFonts w:ascii="Times New Roman" w:hAnsi="Times New Roman"/>
              </w:rPr>
              <w:t xml:space="preserve"> </w:t>
            </w:r>
            <w:r w:rsidR="00981E88" w:rsidRPr="00A46B65">
              <w:rPr>
                <w:rFonts w:ascii="Times New Roman" w:hAnsi="Times New Roman"/>
              </w:rPr>
              <w:t>Ultrasonic</w:t>
            </w:r>
            <w:r w:rsidR="00735F94" w:rsidRPr="00A46B65">
              <w:rPr>
                <w:rFonts w:ascii="Times New Roman" w:hAnsi="Times New Roman"/>
              </w:rPr>
              <w:t xml:space="preserve"> waves</w:t>
            </w:r>
            <w:r w:rsidR="00F7106A" w:rsidRPr="00A46B6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38" w:type="dxa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3B0E" w:rsidRPr="00A46B65" w:rsidTr="00E85BF9">
        <w:tc>
          <w:tcPr>
            <w:tcW w:w="355" w:type="dxa"/>
            <w:shd w:val="clear" w:color="auto" w:fill="auto"/>
          </w:tcPr>
          <w:p w:rsidR="002F3B0E" w:rsidRPr="00A46B65" w:rsidRDefault="002F3B0E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2F3B0E" w:rsidRPr="00A46B65" w:rsidRDefault="002F3B0E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j)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2F3B0E" w:rsidRPr="00A46B65" w:rsidRDefault="002F3B0E" w:rsidP="00F7106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What are the radio isotopes?</w:t>
            </w:r>
          </w:p>
        </w:tc>
        <w:tc>
          <w:tcPr>
            <w:tcW w:w="838" w:type="dxa"/>
            <w:shd w:val="clear" w:color="auto" w:fill="auto"/>
          </w:tcPr>
          <w:p w:rsidR="002F3B0E" w:rsidRPr="00A46B65" w:rsidRDefault="002F3B0E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46B65" w:rsidRPr="00A46B65" w:rsidTr="00E85BF9">
        <w:tc>
          <w:tcPr>
            <w:tcW w:w="355" w:type="dxa"/>
            <w:shd w:val="clear" w:color="auto" w:fill="auto"/>
          </w:tcPr>
          <w:p w:rsidR="00A46B65" w:rsidRPr="00A46B65" w:rsidRDefault="00A46B65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A46B65" w:rsidRPr="00A46B65" w:rsidRDefault="00A46B65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k)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A46B65" w:rsidRPr="00A46B65" w:rsidRDefault="003945CE" w:rsidP="0046106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piezo electric effect.</w:t>
            </w:r>
          </w:p>
        </w:tc>
        <w:tc>
          <w:tcPr>
            <w:tcW w:w="838" w:type="dxa"/>
            <w:shd w:val="clear" w:color="auto" w:fill="auto"/>
          </w:tcPr>
          <w:p w:rsidR="00A46B65" w:rsidRPr="00A46B65" w:rsidRDefault="00A46B65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46B65" w:rsidRPr="00A46B65" w:rsidTr="00E85BF9">
        <w:tc>
          <w:tcPr>
            <w:tcW w:w="355" w:type="dxa"/>
            <w:shd w:val="clear" w:color="auto" w:fill="auto"/>
          </w:tcPr>
          <w:p w:rsidR="00A46B65" w:rsidRPr="00A46B65" w:rsidRDefault="00A46B65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A46B65" w:rsidRPr="00A46B65" w:rsidRDefault="00A46B65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l)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A46B65" w:rsidRPr="00A46B65" w:rsidRDefault="00CF3F7B" w:rsidP="003B4CDF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</w:t>
            </w:r>
            <w:r w:rsidR="003B4CDF">
              <w:rPr>
                <w:rFonts w:ascii="Times New Roman" w:hAnsi="Times New Roman"/>
              </w:rPr>
              <w:t xml:space="preserve"> the purpose of </w:t>
            </w:r>
            <w:r>
              <w:rPr>
                <w:rFonts w:ascii="Times New Roman" w:hAnsi="Times New Roman"/>
              </w:rPr>
              <w:t>quenching agent?</w:t>
            </w:r>
          </w:p>
        </w:tc>
        <w:tc>
          <w:tcPr>
            <w:tcW w:w="838" w:type="dxa"/>
            <w:shd w:val="clear" w:color="auto" w:fill="auto"/>
          </w:tcPr>
          <w:p w:rsidR="00A46B65" w:rsidRPr="00A46B65" w:rsidRDefault="00A46B65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46B65" w:rsidRPr="00A46B65" w:rsidTr="00E85BF9">
        <w:tc>
          <w:tcPr>
            <w:tcW w:w="355" w:type="dxa"/>
            <w:shd w:val="clear" w:color="auto" w:fill="auto"/>
          </w:tcPr>
          <w:p w:rsidR="00A46B65" w:rsidRPr="00A46B65" w:rsidRDefault="00A46B65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A46B65" w:rsidRPr="00A46B65" w:rsidRDefault="00A46B65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m)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A46B65" w:rsidRPr="00A46B65" w:rsidRDefault="00CF3F7B" w:rsidP="00981E8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the properties of laser.</w:t>
            </w:r>
          </w:p>
        </w:tc>
        <w:tc>
          <w:tcPr>
            <w:tcW w:w="838" w:type="dxa"/>
            <w:shd w:val="clear" w:color="auto" w:fill="auto"/>
          </w:tcPr>
          <w:p w:rsidR="00A46B65" w:rsidRPr="00A46B65" w:rsidRDefault="00A46B65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46B65" w:rsidRPr="00A46B65" w:rsidTr="00E85BF9">
        <w:tc>
          <w:tcPr>
            <w:tcW w:w="355" w:type="dxa"/>
            <w:shd w:val="clear" w:color="auto" w:fill="auto"/>
          </w:tcPr>
          <w:p w:rsidR="00A46B65" w:rsidRPr="00A46B65" w:rsidRDefault="00A46B65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1" w:type="dxa"/>
            <w:gridSpan w:val="2"/>
            <w:shd w:val="clear" w:color="auto" w:fill="auto"/>
          </w:tcPr>
          <w:p w:rsidR="00A46B65" w:rsidRPr="00A46B65" w:rsidRDefault="00A46B65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n)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A46B65" w:rsidRPr="00A46B65" w:rsidRDefault="00CF3F7B" w:rsidP="00F7106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is the de-Broglie wave length of electron accelerating in 100V potential </w:t>
            </w:r>
            <w:r w:rsidR="0031557B">
              <w:rPr>
                <w:rFonts w:ascii="Times New Roman" w:hAnsi="Times New Roman"/>
              </w:rPr>
              <w:t>difference?</w:t>
            </w:r>
          </w:p>
        </w:tc>
        <w:tc>
          <w:tcPr>
            <w:tcW w:w="838" w:type="dxa"/>
            <w:shd w:val="clear" w:color="auto" w:fill="auto"/>
          </w:tcPr>
          <w:p w:rsidR="00A46B65" w:rsidRPr="00A46B65" w:rsidRDefault="00A46B65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3B0E" w:rsidRPr="00A46B65" w:rsidTr="00E85BF9">
        <w:tc>
          <w:tcPr>
            <w:tcW w:w="10795" w:type="dxa"/>
            <w:gridSpan w:val="6"/>
            <w:shd w:val="clear" w:color="auto" w:fill="auto"/>
          </w:tcPr>
          <w:p w:rsidR="00415647" w:rsidRDefault="00415647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F3B0E" w:rsidRPr="00A46B65" w:rsidRDefault="002F3B0E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46B65">
              <w:rPr>
                <w:rFonts w:ascii="Times New Roman" w:hAnsi="Times New Roman"/>
                <w:b/>
              </w:rPr>
              <w:t xml:space="preserve">UNIT </w:t>
            </w:r>
            <w:r w:rsidR="00B66CE5" w:rsidRPr="00A46B65">
              <w:rPr>
                <w:rFonts w:ascii="Times New Roman" w:hAnsi="Times New Roman"/>
                <w:b/>
              </w:rPr>
              <w:t xml:space="preserve">- </w:t>
            </w:r>
            <w:r w:rsidRPr="00A46B65">
              <w:rPr>
                <w:rFonts w:ascii="Times New Roman" w:hAnsi="Times New Roman"/>
                <w:b/>
              </w:rPr>
              <w:t>I</w:t>
            </w:r>
          </w:p>
        </w:tc>
      </w:tr>
      <w:tr w:rsidR="002F3B0E" w:rsidRPr="00A46B65" w:rsidTr="00E85BF9">
        <w:tc>
          <w:tcPr>
            <w:tcW w:w="408" w:type="dxa"/>
            <w:gridSpan w:val="2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2F3B0E" w:rsidRPr="00A46B65" w:rsidRDefault="008E7783" w:rsidP="009507F4">
            <w:pPr>
              <w:shd w:val="clear" w:color="auto" w:fill="FFFFFF"/>
              <w:spacing w:after="0" w:line="0" w:lineRule="atLeast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 xml:space="preserve">Illustrate the construction and working mechanism of </w:t>
            </w:r>
            <w:r w:rsidR="00562DCC" w:rsidRPr="00A46B65">
              <w:rPr>
                <w:rFonts w:ascii="Times New Roman" w:hAnsi="Times New Roman"/>
              </w:rPr>
              <w:t xml:space="preserve"> </w:t>
            </w:r>
            <w:r w:rsidR="00981E88">
              <w:rPr>
                <w:rFonts w:ascii="Times New Roman" w:hAnsi="Times New Roman"/>
              </w:rPr>
              <w:t>Ruby</w:t>
            </w:r>
            <w:r w:rsidR="00562DCC" w:rsidRPr="00A46B65">
              <w:rPr>
                <w:rFonts w:ascii="Times New Roman" w:hAnsi="Times New Roman"/>
              </w:rPr>
              <w:t xml:space="preserve"> l</w:t>
            </w:r>
            <w:r w:rsidRPr="00A46B65">
              <w:rPr>
                <w:rFonts w:ascii="Times New Roman" w:hAnsi="Times New Roman"/>
              </w:rPr>
              <w:t>aser with neat diagram</w:t>
            </w:r>
          </w:p>
        </w:tc>
        <w:tc>
          <w:tcPr>
            <w:tcW w:w="838" w:type="dxa"/>
            <w:shd w:val="clear" w:color="auto" w:fill="auto"/>
          </w:tcPr>
          <w:p w:rsidR="002F3B0E" w:rsidRPr="00A46B65" w:rsidRDefault="00F53A68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8</w:t>
            </w:r>
            <w:r w:rsidR="002F3B0E" w:rsidRPr="00A46B65">
              <w:rPr>
                <w:rFonts w:ascii="Times New Roman" w:hAnsi="Times New Roman"/>
              </w:rPr>
              <w:t>M</w:t>
            </w:r>
          </w:p>
        </w:tc>
      </w:tr>
      <w:tr w:rsidR="002F3B0E" w:rsidRPr="00A46B65" w:rsidTr="00E85BF9">
        <w:tc>
          <w:tcPr>
            <w:tcW w:w="408" w:type="dxa"/>
            <w:gridSpan w:val="2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2F3B0E" w:rsidRPr="00A46B65" w:rsidRDefault="00D2012A" w:rsidP="00D201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the</w:t>
            </w:r>
            <w:r w:rsidR="00C95F0E" w:rsidRPr="00A46B6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applications of laser.</w:t>
            </w:r>
          </w:p>
        </w:tc>
        <w:tc>
          <w:tcPr>
            <w:tcW w:w="838" w:type="dxa"/>
            <w:shd w:val="clear" w:color="auto" w:fill="auto"/>
          </w:tcPr>
          <w:p w:rsidR="002F3B0E" w:rsidRPr="00A46B65" w:rsidRDefault="00F53A68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6</w:t>
            </w:r>
            <w:r w:rsidR="002F3B0E" w:rsidRPr="00A46B65">
              <w:rPr>
                <w:rFonts w:ascii="Times New Roman" w:hAnsi="Times New Roman"/>
              </w:rPr>
              <w:t>M</w:t>
            </w:r>
          </w:p>
        </w:tc>
      </w:tr>
      <w:tr w:rsidR="002F3B0E" w:rsidRPr="00A46B65" w:rsidTr="00E85BF9">
        <w:tc>
          <w:tcPr>
            <w:tcW w:w="10795" w:type="dxa"/>
            <w:gridSpan w:val="6"/>
            <w:shd w:val="clear" w:color="auto" w:fill="auto"/>
          </w:tcPr>
          <w:p w:rsidR="002F3B0E" w:rsidRPr="00A46B65" w:rsidRDefault="00A633B3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Or</w:t>
            </w:r>
          </w:p>
        </w:tc>
      </w:tr>
      <w:tr w:rsidR="002F3B0E" w:rsidRPr="00A46B65" w:rsidTr="00E85BF9">
        <w:tc>
          <w:tcPr>
            <w:tcW w:w="408" w:type="dxa"/>
            <w:gridSpan w:val="2"/>
            <w:shd w:val="clear" w:color="auto" w:fill="auto"/>
          </w:tcPr>
          <w:p w:rsidR="002F3B0E" w:rsidRPr="00A46B65" w:rsidRDefault="002F3B0E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2F3B0E" w:rsidRPr="00A46B65" w:rsidRDefault="002F3B0E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2F3B0E" w:rsidRPr="00A46B65" w:rsidRDefault="00A95024" w:rsidP="00433A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Define numerical aperture </w:t>
            </w:r>
            <w:r w:rsidR="00E85BF9">
              <w:rPr>
                <w:rFonts w:ascii="Times New Roman" w:hAnsi="Times New Roman"/>
              </w:rPr>
              <w:t>and acceptance angle and derive expression for them.</w:t>
            </w:r>
          </w:p>
        </w:tc>
        <w:tc>
          <w:tcPr>
            <w:tcW w:w="838" w:type="dxa"/>
            <w:shd w:val="clear" w:color="auto" w:fill="auto"/>
          </w:tcPr>
          <w:p w:rsidR="002F3B0E" w:rsidRPr="00A46B65" w:rsidRDefault="008C6F1D" w:rsidP="008C6F1D">
            <w:pPr>
              <w:spacing w:after="0" w:line="240" w:lineRule="auto"/>
              <w:ind w:right="-199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10</w:t>
            </w:r>
            <w:r w:rsidR="002F3B0E" w:rsidRPr="00A46B65">
              <w:rPr>
                <w:rFonts w:ascii="Times New Roman" w:hAnsi="Times New Roman"/>
              </w:rPr>
              <w:t>M</w:t>
            </w:r>
          </w:p>
        </w:tc>
      </w:tr>
      <w:tr w:rsidR="002F3B0E" w:rsidRPr="00A46B65" w:rsidTr="00E85BF9">
        <w:tc>
          <w:tcPr>
            <w:tcW w:w="408" w:type="dxa"/>
            <w:gridSpan w:val="2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92B96" w:rsidRPr="00A46B65" w:rsidRDefault="00F92B96" w:rsidP="00F92B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Calculate the numerical aperture of a given optical fiber, if the refractive indices of core</w:t>
            </w:r>
          </w:p>
          <w:p w:rsidR="002F3B0E" w:rsidRPr="00A46B65" w:rsidRDefault="00F92B96" w:rsidP="00F92B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and cladding are 1.54 and 1.42 respectively</w:t>
            </w:r>
          </w:p>
        </w:tc>
        <w:tc>
          <w:tcPr>
            <w:tcW w:w="838" w:type="dxa"/>
            <w:shd w:val="clear" w:color="auto" w:fill="auto"/>
          </w:tcPr>
          <w:p w:rsidR="002F3B0E" w:rsidRPr="00A46B65" w:rsidRDefault="008C6F1D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4</w:t>
            </w:r>
            <w:r w:rsidR="002F3B0E" w:rsidRPr="00A46B65">
              <w:rPr>
                <w:rFonts w:ascii="Times New Roman" w:hAnsi="Times New Roman"/>
              </w:rPr>
              <w:t>M</w:t>
            </w:r>
          </w:p>
        </w:tc>
      </w:tr>
      <w:tr w:rsidR="002F3B0E" w:rsidRPr="00A46B65" w:rsidTr="00E85BF9">
        <w:tc>
          <w:tcPr>
            <w:tcW w:w="10795" w:type="dxa"/>
            <w:gridSpan w:val="6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46B65">
              <w:rPr>
                <w:rFonts w:ascii="Times New Roman" w:hAnsi="Times New Roman"/>
                <w:b/>
              </w:rPr>
              <w:t xml:space="preserve">UNIT </w:t>
            </w:r>
            <w:r w:rsidR="00B66CE5" w:rsidRPr="00A46B65">
              <w:rPr>
                <w:rFonts w:ascii="Times New Roman" w:hAnsi="Times New Roman"/>
                <w:b/>
              </w:rPr>
              <w:t xml:space="preserve">- </w:t>
            </w:r>
            <w:r w:rsidRPr="00A46B65">
              <w:rPr>
                <w:rFonts w:ascii="Times New Roman" w:hAnsi="Times New Roman"/>
                <w:b/>
              </w:rPr>
              <w:t>II</w:t>
            </w:r>
          </w:p>
        </w:tc>
      </w:tr>
      <w:tr w:rsidR="002F3B0E" w:rsidRPr="00A46B65" w:rsidTr="00E85BF9">
        <w:tc>
          <w:tcPr>
            <w:tcW w:w="408" w:type="dxa"/>
            <w:gridSpan w:val="2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2F3B0E" w:rsidRPr="00A46B65" w:rsidRDefault="00E85BF9" w:rsidP="00E85BF9">
            <w:pPr>
              <w:pStyle w:val="NoSpacing"/>
              <w:rPr>
                <w:highlight w:val="yellow"/>
              </w:rPr>
            </w:pPr>
            <w:r>
              <w:rPr>
                <w:highlight w:val="yellow"/>
              </w:rPr>
              <w:t xml:space="preserve"> </w:t>
            </w:r>
            <w:r>
              <w:t>Derive the expressions of impedance of LCR series circuit and obtain the condition for resonance.</w:t>
            </w:r>
          </w:p>
        </w:tc>
        <w:tc>
          <w:tcPr>
            <w:tcW w:w="838" w:type="dxa"/>
            <w:shd w:val="clear" w:color="auto" w:fill="auto"/>
          </w:tcPr>
          <w:p w:rsidR="002F3B0E" w:rsidRPr="00A46B65" w:rsidRDefault="00E85BF9" w:rsidP="008744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2F3B0E" w:rsidRPr="00A46B65">
              <w:rPr>
                <w:rFonts w:ascii="Times New Roman" w:hAnsi="Times New Roman"/>
              </w:rPr>
              <w:t>M</w:t>
            </w:r>
          </w:p>
        </w:tc>
      </w:tr>
      <w:tr w:rsidR="002F3B0E" w:rsidRPr="00A46B65" w:rsidTr="00E85BF9">
        <w:tc>
          <w:tcPr>
            <w:tcW w:w="408" w:type="dxa"/>
            <w:gridSpan w:val="2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2F3B0E" w:rsidRPr="00E85BF9" w:rsidRDefault="00E85BF9" w:rsidP="00E85B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85BF9">
              <w:rPr>
                <w:rFonts w:ascii="Times New Roman" w:hAnsi="Times New Roman"/>
              </w:rPr>
              <w:t xml:space="preserve">Write the integral and differential forms of Maxwell’s equations </w:t>
            </w:r>
          </w:p>
        </w:tc>
        <w:tc>
          <w:tcPr>
            <w:tcW w:w="838" w:type="dxa"/>
            <w:shd w:val="clear" w:color="auto" w:fill="auto"/>
          </w:tcPr>
          <w:p w:rsidR="002F3B0E" w:rsidRPr="00A46B65" w:rsidRDefault="00E85BF9" w:rsidP="00E85BF9">
            <w:pPr>
              <w:tabs>
                <w:tab w:val="left" w:pos="340"/>
              </w:tabs>
              <w:spacing w:after="0" w:line="240" w:lineRule="auto"/>
              <w:ind w:right="-1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2F3B0E" w:rsidRPr="00A46B65">
              <w:rPr>
                <w:rFonts w:ascii="Times New Roman" w:hAnsi="Times New Roman"/>
              </w:rPr>
              <w:t>M</w:t>
            </w:r>
          </w:p>
        </w:tc>
      </w:tr>
      <w:tr w:rsidR="002F3B0E" w:rsidRPr="00A46B65" w:rsidTr="00E85BF9">
        <w:tc>
          <w:tcPr>
            <w:tcW w:w="10795" w:type="dxa"/>
            <w:gridSpan w:val="6"/>
            <w:shd w:val="clear" w:color="auto" w:fill="auto"/>
          </w:tcPr>
          <w:p w:rsidR="002F3B0E" w:rsidRPr="00A46B65" w:rsidRDefault="00A633B3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Or</w:t>
            </w:r>
          </w:p>
        </w:tc>
      </w:tr>
      <w:tr w:rsidR="002F3B0E" w:rsidRPr="00A46B65" w:rsidTr="00E85BF9">
        <w:tc>
          <w:tcPr>
            <w:tcW w:w="408" w:type="dxa"/>
            <w:gridSpan w:val="2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2F3B0E" w:rsidRPr="00E85BF9" w:rsidRDefault="00E85BF9" w:rsidP="00713F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85BF9">
              <w:rPr>
                <w:rFonts w:ascii="Times New Roman" w:hAnsi="Times New Roman"/>
              </w:rPr>
              <w:t xml:space="preserve">Explain the principle, construction and working of cyclotron and write limitations. </w:t>
            </w:r>
          </w:p>
        </w:tc>
        <w:tc>
          <w:tcPr>
            <w:tcW w:w="838" w:type="dxa"/>
            <w:shd w:val="clear" w:color="auto" w:fill="auto"/>
          </w:tcPr>
          <w:p w:rsidR="002F3B0E" w:rsidRPr="00A46B65" w:rsidRDefault="00E85BF9" w:rsidP="008744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2F3B0E" w:rsidRPr="00A46B65">
              <w:rPr>
                <w:rFonts w:ascii="Times New Roman" w:hAnsi="Times New Roman"/>
              </w:rPr>
              <w:t>M</w:t>
            </w:r>
          </w:p>
        </w:tc>
      </w:tr>
      <w:tr w:rsidR="002F3B0E" w:rsidRPr="00A46B65" w:rsidTr="00E85BF9">
        <w:tc>
          <w:tcPr>
            <w:tcW w:w="408" w:type="dxa"/>
            <w:gridSpan w:val="2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2F3B0E" w:rsidRPr="00A46B65" w:rsidRDefault="00BB34E2" w:rsidP="000E599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the applications of H</w:t>
            </w:r>
            <w:r w:rsidR="00E85BF9">
              <w:rPr>
                <w:rFonts w:ascii="Times New Roman" w:hAnsi="Times New Roman"/>
              </w:rPr>
              <w:t>all effect.</w:t>
            </w:r>
          </w:p>
        </w:tc>
        <w:tc>
          <w:tcPr>
            <w:tcW w:w="838" w:type="dxa"/>
            <w:shd w:val="clear" w:color="auto" w:fill="auto"/>
          </w:tcPr>
          <w:p w:rsidR="002F3B0E" w:rsidRPr="00A46B65" w:rsidRDefault="00E85BF9" w:rsidP="008744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2F3B0E" w:rsidRPr="00A46B65">
              <w:rPr>
                <w:rFonts w:ascii="Times New Roman" w:hAnsi="Times New Roman"/>
              </w:rPr>
              <w:t>M</w:t>
            </w:r>
          </w:p>
        </w:tc>
      </w:tr>
      <w:tr w:rsidR="002F3B0E" w:rsidRPr="00A46B65" w:rsidTr="00E85BF9">
        <w:tc>
          <w:tcPr>
            <w:tcW w:w="10795" w:type="dxa"/>
            <w:gridSpan w:val="6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  <w:b/>
              </w:rPr>
              <w:t>UNIT III</w:t>
            </w:r>
          </w:p>
        </w:tc>
      </w:tr>
      <w:tr w:rsidR="00E85BF9" w:rsidRPr="00A46B65" w:rsidTr="00E85BF9">
        <w:tc>
          <w:tcPr>
            <w:tcW w:w="408" w:type="dxa"/>
            <w:gridSpan w:val="2"/>
            <w:shd w:val="clear" w:color="auto" w:fill="auto"/>
          </w:tcPr>
          <w:p w:rsidR="00E85BF9" w:rsidRPr="00A46B65" w:rsidRDefault="00E85BF9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E85BF9" w:rsidRPr="00A46B65" w:rsidRDefault="00E85BF9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E85BF9" w:rsidRPr="00A46B65" w:rsidRDefault="00BB34E2" w:rsidP="00E67C4E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Explain de-B</w:t>
            </w:r>
            <w:r w:rsidR="00E85BF9" w:rsidRPr="00A46B65">
              <w:rPr>
                <w:rFonts w:ascii="Times New Roman" w:hAnsi="Times New Roman"/>
              </w:rPr>
              <w:t>roglie hypothesis and derive the wave length of matter waves</w:t>
            </w:r>
          </w:p>
        </w:tc>
        <w:tc>
          <w:tcPr>
            <w:tcW w:w="838" w:type="dxa"/>
            <w:shd w:val="clear" w:color="auto" w:fill="auto"/>
          </w:tcPr>
          <w:p w:rsidR="00E85BF9" w:rsidRPr="00A46B65" w:rsidRDefault="00E85BF9" w:rsidP="00D436EA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8M</w:t>
            </w:r>
          </w:p>
        </w:tc>
      </w:tr>
      <w:tr w:rsidR="00E85BF9" w:rsidRPr="00A46B65" w:rsidTr="00E85BF9">
        <w:tc>
          <w:tcPr>
            <w:tcW w:w="408" w:type="dxa"/>
            <w:gridSpan w:val="2"/>
            <w:shd w:val="clear" w:color="auto" w:fill="auto"/>
          </w:tcPr>
          <w:p w:rsidR="00E85BF9" w:rsidRPr="00A46B65" w:rsidRDefault="00E85BF9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85BF9" w:rsidRPr="00A46B65" w:rsidRDefault="00E85BF9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E85BF9" w:rsidRPr="00A46B65" w:rsidRDefault="00E85BF9" w:rsidP="00E67C4E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A46B65">
              <w:rPr>
                <w:rFonts w:ascii="Times New Roman" w:hAnsi="Times New Roman"/>
              </w:rPr>
              <w:t>State and explain Heisenberg’s uncertainty principle</w:t>
            </w:r>
          </w:p>
        </w:tc>
        <w:tc>
          <w:tcPr>
            <w:tcW w:w="838" w:type="dxa"/>
            <w:shd w:val="clear" w:color="auto" w:fill="auto"/>
          </w:tcPr>
          <w:p w:rsidR="00E85BF9" w:rsidRPr="00A46B65" w:rsidRDefault="00E85BF9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6M</w:t>
            </w:r>
          </w:p>
        </w:tc>
      </w:tr>
      <w:tr w:rsidR="002F3B0E" w:rsidRPr="00A46B65" w:rsidTr="00E85BF9">
        <w:tc>
          <w:tcPr>
            <w:tcW w:w="10795" w:type="dxa"/>
            <w:gridSpan w:val="6"/>
            <w:shd w:val="clear" w:color="auto" w:fill="auto"/>
          </w:tcPr>
          <w:p w:rsidR="002F3B0E" w:rsidRPr="00A46B65" w:rsidRDefault="00A633B3" w:rsidP="00166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</w:t>
            </w:r>
          </w:p>
        </w:tc>
      </w:tr>
      <w:tr w:rsidR="00E85BF9" w:rsidRPr="00A46B65" w:rsidTr="00E85BF9">
        <w:tc>
          <w:tcPr>
            <w:tcW w:w="408" w:type="dxa"/>
            <w:gridSpan w:val="2"/>
            <w:shd w:val="clear" w:color="auto" w:fill="auto"/>
          </w:tcPr>
          <w:p w:rsidR="00E85BF9" w:rsidRPr="00A46B65" w:rsidRDefault="00E85BF9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E85BF9" w:rsidRPr="00A46B65" w:rsidRDefault="00E85BF9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E85BF9" w:rsidRPr="00A46B65" w:rsidRDefault="00E85BF9" w:rsidP="00E67C4E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A46B65">
              <w:rPr>
                <w:rFonts w:ascii="Times New Roman" w:hAnsi="Times New Roman"/>
              </w:rPr>
              <w:t>Derive one dimensional Time independent Schrodinger wave equation for a particle.</w:t>
            </w:r>
          </w:p>
        </w:tc>
        <w:tc>
          <w:tcPr>
            <w:tcW w:w="838" w:type="dxa"/>
            <w:shd w:val="clear" w:color="auto" w:fill="auto"/>
          </w:tcPr>
          <w:p w:rsidR="00E85BF9" w:rsidRPr="00A46B65" w:rsidRDefault="00E85BF9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8M</w:t>
            </w:r>
          </w:p>
        </w:tc>
      </w:tr>
      <w:tr w:rsidR="00E85BF9" w:rsidRPr="00A46B65" w:rsidTr="00E85BF9">
        <w:tc>
          <w:tcPr>
            <w:tcW w:w="408" w:type="dxa"/>
            <w:gridSpan w:val="2"/>
            <w:shd w:val="clear" w:color="auto" w:fill="auto"/>
          </w:tcPr>
          <w:p w:rsidR="00E85BF9" w:rsidRPr="00A46B65" w:rsidRDefault="00E85BF9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85BF9" w:rsidRPr="00A46B65" w:rsidRDefault="00E85BF9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E85BF9" w:rsidRPr="00A46B65" w:rsidRDefault="00E85BF9" w:rsidP="00E67C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Explain physical significance of wave function and write its limitations</w:t>
            </w:r>
          </w:p>
        </w:tc>
        <w:tc>
          <w:tcPr>
            <w:tcW w:w="838" w:type="dxa"/>
            <w:shd w:val="clear" w:color="auto" w:fill="auto"/>
          </w:tcPr>
          <w:p w:rsidR="00E85BF9" w:rsidRPr="00A46B65" w:rsidRDefault="00E85BF9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6M</w:t>
            </w:r>
          </w:p>
        </w:tc>
      </w:tr>
      <w:tr w:rsidR="002F3B0E" w:rsidRPr="00A46B65" w:rsidTr="00E85BF9">
        <w:tc>
          <w:tcPr>
            <w:tcW w:w="10795" w:type="dxa"/>
            <w:gridSpan w:val="6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  <w:b/>
              </w:rPr>
              <w:t>UNIT IV</w:t>
            </w:r>
          </w:p>
        </w:tc>
      </w:tr>
      <w:tr w:rsidR="002F3B0E" w:rsidRPr="00A46B65" w:rsidTr="00E85BF9">
        <w:tc>
          <w:tcPr>
            <w:tcW w:w="408" w:type="dxa"/>
            <w:gridSpan w:val="2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2F3B0E" w:rsidRPr="00A46B65" w:rsidRDefault="00687D31" w:rsidP="00BB34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 xml:space="preserve">Describe the </w:t>
            </w:r>
            <w:r w:rsidR="00BB34E2">
              <w:rPr>
                <w:rFonts w:ascii="Times New Roman" w:hAnsi="Times New Roman"/>
              </w:rPr>
              <w:t>production of ultrasonic waves by magnetostriction method.</w:t>
            </w:r>
          </w:p>
        </w:tc>
        <w:tc>
          <w:tcPr>
            <w:tcW w:w="838" w:type="dxa"/>
            <w:shd w:val="clear" w:color="auto" w:fill="auto"/>
          </w:tcPr>
          <w:p w:rsidR="002F3B0E" w:rsidRPr="00A46B65" w:rsidRDefault="00BB34E2" w:rsidP="008744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2F3B0E" w:rsidRPr="00A46B65">
              <w:rPr>
                <w:rFonts w:ascii="Times New Roman" w:hAnsi="Times New Roman"/>
              </w:rPr>
              <w:t>M</w:t>
            </w:r>
          </w:p>
        </w:tc>
      </w:tr>
      <w:tr w:rsidR="002F3B0E" w:rsidRPr="00A46B65" w:rsidTr="00E85BF9">
        <w:tc>
          <w:tcPr>
            <w:tcW w:w="408" w:type="dxa"/>
            <w:gridSpan w:val="2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F3B0E" w:rsidRPr="00A46B65" w:rsidRDefault="002F3B0E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2F3B0E" w:rsidRPr="00A46B65" w:rsidRDefault="00687D31" w:rsidP="002D24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Discuss the various properties of ultrasonic waves</w:t>
            </w:r>
          </w:p>
        </w:tc>
        <w:tc>
          <w:tcPr>
            <w:tcW w:w="838" w:type="dxa"/>
            <w:shd w:val="clear" w:color="auto" w:fill="auto"/>
          </w:tcPr>
          <w:p w:rsidR="002F3B0E" w:rsidRPr="00A46B65" w:rsidRDefault="00BB34E2" w:rsidP="008744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2F3B0E" w:rsidRPr="00A46B65">
              <w:rPr>
                <w:rFonts w:ascii="Times New Roman" w:hAnsi="Times New Roman"/>
              </w:rPr>
              <w:t>M</w:t>
            </w:r>
          </w:p>
        </w:tc>
      </w:tr>
      <w:tr w:rsidR="002F3B0E" w:rsidRPr="00A46B65" w:rsidTr="00E85BF9">
        <w:tc>
          <w:tcPr>
            <w:tcW w:w="10795" w:type="dxa"/>
            <w:gridSpan w:val="6"/>
            <w:shd w:val="clear" w:color="auto" w:fill="auto"/>
          </w:tcPr>
          <w:p w:rsidR="002F3B0E" w:rsidRPr="00A46B65" w:rsidRDefault="00A633B3" w:rsidP="00166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</w:t>
            </w:r>
          </w:p>
        </w:tc>
      </w:tr>
      <w:tr w:rsidR="000654C9" w:rsidRPr="00A46B65" w:rsidTr="00E85BF9">
        <w:tc>
          <w:tcPr>
            <w:tcW w:w="408" w:type="dxa"/>
            <w:gridSpan w:val="2"/>
            <w:shd w:val="clear" w:color="auto" w:fill="auto"/>
          </w:tcPr>
          <w:p w:rsidR="000654C9" w:rsidRPr="00A46B65" w:rsidRDefault="000654C9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0654C9" w:rsidRPr="00A46B65" w:rsidRDefault="000654C9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0654C9" w:rsidRPr="00A46B65" w:rsidRDefault="00BB34E2" w:rsidP="008A0E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the construction and working of GM counter.</w:t>
            </w:r>
          </w:p>
        </w:tc>
        <w:tc>
          <w:tcPr>
            <w:tcW w:w="838" w:type="dxa"/>
            <w:shd w:val="clear" w:color="auto" w:fill="auto"/>
          </w:tcPr>
          <w:p w:rsidR="000654C9" w:rsidRPr="00A46B65" w:rsidRDefault="00205550" w:rsidP="00205550">
            <w:pPr>
              <w:spacing w:after="0" w:line="240" w:lineRule="auto"/>
              <w:ind w:right="-109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10</w:t>
            </w:r>
            <w:r w:rsidR="000654C9" w:rsidRPr="00A46B65">
              <w:rPr>
                <w:rFonts w:ascii="Times New Roman" w:hAnsi="Times New Roman"/>
              </w:rPr>
              <w:t>M</w:t>
            </w:r>
          </w:p>
        </w:tc>
      </w:tr>
      <w:tr w:rsidR="000654C9" w:rsidRPr="00A46B65" w:rsidTr="00E85BF9">
        <w:tc>
          <w:tcPr>
            <w:tcW w:w="408" w:type="dxa"/>
            <w:gridSpan w:val="2"/>
            <w:shd w:val="clear" w:color="auto" w:fill="auto"/>
          </w:tcPr>
          <w:p w:rsidR="000654C9" w:rsidRPr="00A46B65" w:rsidRDefault="000654C9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654C9" w:rsidRPr="00A46B65" w:rsidRDefault="000654C9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0654C9" w:rsidRPr="00A46B65" w:rsidRDefault="00473983" w:rsidP="000654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Write the applications of radio isotopes in medicine</w:t>
            </w:r>
          </w:p>
        </w:tc>
        <w:tc>
          <w:tcPr>
            <w:tcW w:w="838" w:type="dxa"/>
            <w:shd w:val="clear" w:color="auto" w:fill="auto"/>
          </w:tcPr>
          <w:p w:rsidR="000654C9" w:rsidRPr="00A46B65" w:rsidRDefault="00205550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A46B65">
              <w:rPr>
                <w:rFonts w:ascii="Times New Roman" w:hAnsi="Times New Roman"/>
              </w:rPr>
              <w:t>4</w:t>
            </w:r>
            <w:r w:rsidR="000654C9" w:rsidRPr="00A46B65">
              <w:rPr>
                <w:rFonts w:ascii="Times New Roman" w:hAnsi="Times New Roman"/>
              </w:rPr>
              <w:t>M</w:t>
            </w:r>
          </w:p>
        </w:tc>
      </w:tr>
    </w:tbl>
    <w:p w:rsidR="001F5B74" w:rsidRDefault="001F5B74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5577D7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Default="008E1885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8E1885" w:rsidSect="00BB6839">
      <w:pgSz w:w="11909" w:h="16834" w:code="9"/>
      <w:pgMar w:top="426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FCD" w:rsidRDefault="00005FCD" w:rsidP="009178F6">
      <w:pPr>
        <w:spacing w:after="0" w:line="240" w:lineRule="auto"/>
      </w:pPr>
      <w:r>
        <w:separator/>
      </w:r>
    </w:p>
  </w:endnote>
  <w:endnote w:type="continuationSeparator" w:id="0">
    <w:p w:rsidR="00005FCD" w:rsidRDefault="00005FCD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FCD" w:rsidRDefault="00005FCD" w:rsidP="009178F6">
      <w:pPr>
        <w:spacing w:after="0" w:line="240" w:lineRule="auto"/>
      </w:pPr>
      <w:r>
        <w:separator/>
      </w:r>
    </w:p>
  </w:footnote>
  <w:footnote w:type="continuationSeparator" w:id="0">
    <w:p w:rsidR="00005FCD" w:rsidRDefault="00005FCD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cryptProviderType="rsaFull" w:cryptAlgorithmClass="hash" w:cryptAlgorithmType="typeAny" w:cryptAlgorithmSid="4" w:cryptSpinCount="50000" w:hash="Be5IgVa/H5bJtVQUBs2i4AJxA7w=" w:salt="z03edM3RwfZ9qUv0obbeCg==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1081"/>
    <w:rsid w:val="00005FCD"/>
    <w:rsid w:val="00007C30"/>
    <w:rsid w:val="00010488"/>
    <w:rsid w:val="000245BB"/>
    <w:rsid w:val="00027B21"/>
    <w:rsid w:val="000312B8"/>
    <w:rsid w:val="00033774"/>
    <w:rsid w:val="00043679"/>
    <w:rsid w:val="00061377"/>
    <w:rsid w:val="00061C75"/>
    <w:rsid w:val="000654C9"/>
    <w:rsid w:val="000735E4"/>
    <w:rsid w:val="00085F3E"/>
    <w:rsid w:val="00091C80"/>
    <w:rsid w:val="000B687C"/>
    <w:rsid w:val="000D1F34"/>
    <w:rsid w:val="000E5999"/>
    <w:rsid w:val="000E7749"/>
    <w:rsid w:val="00120A9D"/>
    <w:rsid w:val="00122C47"/>
    <w:rsid w:val="00133E67"/>
    <w:rsid w:val="00140315"/>
    <w:rsid w:val="00145645"/>
    <w:rsid w:val="00146B1E"/>
    <w:rsid w:val="00156EA0"/>
    <w:rsid w:val="00162E39"/>
    <w:rsid w:val="00166A13"/>
    <w:rsid w:val="001921B8"/>
    <w:rsid w:val="001B1821"/>
    <w:rsid w:val="001B2C49"/>
    <w:rsid w:val="001C546F"/>
    <w:rsid w:val="001C6CFE"/>
    <w:rsid w:val="001C7951"/>
    <w:rsid w:val="001D77D0"/>
    <w:rsid w:val="001E0718"/>
    <w:rsid w:val="001F5B74"/>
    <w:rsid w:val="00205550"/>
    <w:rsid w:val="00230BED"/>
    <w:rsid w:val="002335CB"/>
    <w:rsid w:val="00242895"/>
    <w:rsid w:val="002444FD"/>
    <w:rsid w:val="00266D30"/>
    <w:rsid w:val="00267C8B"/>
    <w:rsid w:val="00276FBE"/>
    <w:rsid w:val="002806F3"/>
    <w:rsid w:val="002845D4"/>
    <w:rsid w:val="002920ED"/>
    <w:rsid w:val="002A0CEC"/>
    <w:rsid w:val="002A1A4F"/>
    <w:rsid w:val="002B15CA"/>
    <w:rsid w:val="002D1D2A"/>
    <w:rsid w:val="002D245A"/>
    <w:rsid w:val="002D6CC2"/>
    <w:rsid w:val="002E5A32"/>
    <w:rsid w:val="002E7496"/>
    <w:rsid w:val="002F3B0E"/>
    <w:rsid w:val="003145BB"/>
    <w:rsid w:val="0031557B"/>
    <w:rsid w:val="003206A4"/>
    <w:rsid w:val="00324541"/>
    <w:rsid w:val="00327346"/>
    <w:rsid w:val="003277AB"/>
    <w:rsid w:val="00336053"/>
    <w:rsid w:val="00352533"/>
    <w:rsid w:val="003945CE"/>
    <w:rsid w:val="00395EF0"/>
    <w:rsid w:val="003A38F9"/>
    <w:rsid w:val="003A3A5B"/>
    <w:rsid w:val="003B4CDF"/>
    <w:rsid w:val="003F2060"/>
    <w:rsid w:val="0040095A"/>
    <w:rsid w:val="004044C2"/>
    <w:rsid w:val="004130EE"/>
    <w:rsid w:val="00415647"/>
    <w:rsid w:val="00416CFE"/>
    <w:rsid w:val="004273C7"/>
    <w:rsid w:val="0042740E"/>
    <w:rsid w:val="00427900"/>
    <w:rsid w:val="00433A0D"/>
    <w:rsid w:val="00433A60"/>
    <w:rsid w:val="00437330"/>
    <w:rsid w:val="00461061"/>
    <w:rsid w:val="00462716"/>
    <w:rsid w:val="00471D81"/>
    <w:rsid w:val="00473983"/>
    <w:rsid w:val="00493097"/>
    <w:rsid w:val="0049613E"/>
    <w:rsid w:val="004D13B5"/>
    <w:rsid w:val="004D45BB"/>
    <w:rsid w:val="004E1936"/>
    <w:rsid w:val="004E6894"/>
    <w:rsid w:val="004F1D4C"/>
    <w:rsid w:val="004F3464"/>
    <w:rsid w:val="00523A97"/>
    <w:rsid w:val="00544968"/>
    <w:rsid w:val="00551A58"/>
    <w:rsid w:val="0055486D"/>
    <w:rsid w:val="00557718"/>
    <w:rsid w:val="005577D7"/>
    <w:rsid w:val="00562DCC"/>
    <w:rsid w:val="00595973"/>
    <w:rsid w:val="005A1EB1"/>
    <w:rsid w:val="005B0821"/>
    <w:rsid w:val="005B2EE9"/>
    <w:rsid w:val="005B5E00"/>
    <w:rsid w:val="005C03C7"/>
    <w:rsid w:val="005C3EA2"/>
    <w:rsid w:val="005C4419"/>
    <w:rsid w:val="005C61A7"/>
    <w:rsid w:val="005D096B"/>
    <w:rsid w:val="005D7618"/>
    <w:rsid w:val="005F34F7"/>
    <w:rsid w:val="00602A32"/>
    <w:rsid w:val="00602C49"/>
    <w:rsid w:val="006034D7"/>
    <w:rsid w:val="0061412B"/>
    <w:rsid w:val="00627754"/>
    <w:rsid w:val="006302A1"/>
    <w:rsid w:val="0063616E"/>
    <w:rsid w:val="0065102E"/>
    <w:rsid w:val="00660153"/>
    <w:rsid w:val="00671F5C"/>
    <w:rsid w:val="006744F5"/>
    <w:rsid w:val="00687D31"/>
    <w:rsid w:val="00695B4E"/>
    <w:rsid w:val="006A0AE4"/>
    <w:rsid w:val="006A6BF6"/>
    <w:rsid w:val="006D3638"/>
    <w:rsid w:val="006D3F5A"/>
    <w:rsid w:val="006E3085"/>
    <w:rsid w:val="006E5E11"/>
    <w:rsid w:val="006E6941"/>
    <w:rsid w:val="006F3B42"/>
    <w:rsid w:val="006F6E7D"/>
    <w:rsid w:val="00707C95"/>
    <w:rsid w:val="00713F66"/>
    <w:rsid w:val="00723BD6"/>
    <w:rsid w:val="00735F94"/>
    <w:rsid w:val="0074144C"/>
    <w:rsid w:val="00753340"/>
    <w:rsid w:val="007540FC"/>
    <w:rsid w:val="007558A3"/>
    <w:rsid w:val="00755C8C"/>
    <w:rsid w:val="0079345D"/>
    <w:rsid w:val="0079491B"/>
    <w:rsid w:val="007A4A03"/>
    <w:rsid w:val="007C5FCD"/>
    <w:rsid w:val="007D0E28"/>
    <w:rsid w:val="007E7183"/>
    <w:rsid w:val="007E7C84"/>
    <w:rsid w:val="007F5FE8"/>
    <w:rsid w:val="00810282"/>
    <w:rsid w:val="00824847"/>
    <w:rsid w:val="0083265E"/>
    <w:rsid w:val="008350EF"/>
    <w:rsid w:val="00840AEF"/>
    <w:rsid w:val="00853363"/>
    <w:rsid w:val="00861716"/>
    <w:rsid w:val="0086377D"/>
    <w:rsid w:val="00874400"/>
    <w:rsid w:val="008A3D1E"/>
    <w:rsid w:val="008A4A20"/>
    <w:rsid w:val="008C4C41"/>
    <w:rsid w:val="008C6F1D"/>
    <w:rsid w:val="008D65E6"/>
    <w:rsid w:val="008E1885"/>
    <w:rsid w:val="008E2666"/>
    <w:rsid w:val="008E523B"/>
    <w:rsid w:val="008E7783"/>
    <w:rsid w:val="008F29D6"/>
    <w:rsid w:val="00915613"/>
    <w:rsid w:val="009178F6"/>
    <w:rsid w:val="00927906"/>
    <w:rsid w:val="00930639"/>
    <w:rsid w:val="009507F4"/>
    <w:rsid w:val="00963761"/>
    <w:rsid w:val="00972251"/>
    <w:rsid w:val="00981E88"/>
    <w:rsid w:val="00991470"/>
    <w:rsid w:val="00992213"/>
    <w:rsid w:val="00993F11"/>
    <w:rsid w:val="009944F4"/>
    <w:rsid w:val="00994789"/>
    <w:rsid w:val="0099726E"/>
    <w:rsid w:val="0099772B"/>
    <w:rsid w:val="009A0575"/>
    <w:rsid w:val="009C18BE"/>
    <w:rsid w:val="009D4A1E"/>
    <w:rsid w:val="00A05C5F"/>
    <w:rsid w:val="00A12521"/>
    <w:rsid w:val="00A15095"/>
    <w:rsid w:val="00A24C28"/>
    <w:rsid w:val="00A46B65"/>
    <w:rsid w:val="00A633B3"/>
    <w:rsid w:val="00A6381D"/>
    <w:rsid w:val="00A63F64"/>
    <w:rsid w:val="00A72E5B"/>
    <w:rsid w:val="00A805E9"/>
    <w:rsid w:val="00A825BC"/>
    <w:rsid w:val="00A95024"/>
    <w:rsid w:val="00AA1AC9"/>
    <w:rsid w:val="00AB3B76"/>
    <w:rsid w:val="00AB4E82"/>
    <w:rsid w:val="00AB51E3"/>
    <w:rsid w:val="00AD23B0"/>
    <w:rsid w:val="00AE0DB5"/>
    <w:rsid w:val="00AE2EC3"/>
    <w:rsid w:val="00B02B03"/>
    <w:rsid w:val="00B2485B"/>
    <w:rsid w:val="00B2486F"/>
    <w:rsid w:val="00B51625"/>
    <w:rsid w:val="00B54451"/>
    <w:rsid w:val="00B66CE5"/>
    <w:rsid w:val="00B81966"/>
    <w:rsid w:val="00B84FA5"/>
    <w:rsid w:val="00B909E7"/>
    <w:rsid w:val="00B91694"/>
    <w:rsid w:val="00BA6763"/>
    <w:rsid w:val="00BB34E2"/>
    <w:rsid w:val="00BB6839"/>
    <w:rsid w:val="00BC4389"/>
    <w:rsid w:val="00BC5F4D"/>
    <w:rsid w:val="00BD08DA"/>
    <w:rsid w:val="00BD71B9"/>
    <w:rsid w:val="00BE3AD3"/>
    <w:rsid w:val="00BE3F49"/>
    <w:rsid w:val="00C06AD0"/>
    <w:rsid w:val="00C527BC"/>
    <w:rsid w:val="00C57C70"/>
    <w:rsid w:val="00C71934"/>
    <w:rsid w:val="00C737B7"/>
    <w:rsid w:val="00C95F0E"/>
    <w:rsid w:val="00C96630"/>
    <w:rsid w:val="00C97A24"/>
    <w:rsid w:val="00CC5495"/>
    <w:rsid w:val="00CD2A1C"/>
    <w:rsid w:val="00CF3F7B"/>
    <w:rsid w:val="00CF570F"/>
    <w:rsid w:val="00D01CDE"/>
    <w:rsid w:val="00D074FA"/>
    <w:rsid w:val="00D2012A"/>
    <w:rsid w:val="00D264AC"/>
    <w:rsid w:val="00D433CF"/>
    <w:rsid w:val="00D436EA"/>
    <w:rsid w:val="00D60AA2"/>
    <w:rsid w:val="00D75BDE"/>
    <w:rsid w:val="00D86D48"/>
    <w:rsid w:val="00D9649C"/>
    <w:rsid w:val="00DA493A"/>
    <w:rsid w:val="00DC0669"/>
    <w:rsid w:val="00DC6209"/>
    <w:rsid w:val="00DD04D8"/>
    <w:rsid w:val="00DD525A"/>
    <w:rsid w:val="00DD5AD0"/>
    <w:rsid w:val="00DD77A7"/>
    <w:rsid w:val="00DE6BB1"/>
    <w:rsid w:val="00E04FCC"/>
    <w:rsid w:val="00E127F3"/>
    <w:rsid w:val="00E17D46"/>
    <w:rsid w:val="00E244F1"/>
    <w:rsid w:val="00E26EEA"/>
    <w:rsid w:val="00E34CF5"/>
    <w:rsid w:val="00E408D1"/>
    <w:rsid w:val="00E40E29"/>
    <w:rsid w:val="00E562E1"/>
    <w:rsid w:val="00E6282C"/>
    <w:rsid w:val="00E63F97"/>
    <w:rsid w:val="00E76142"/>
    <w:rsid w:val="00E85BF9"/>
    <w:rsid w:val="00EA3A43"/>
    <w:rsid w:val="00EA755F"/>
    <w:rsid w:val="00EC7A05"/>
    <w:rsid w:val="00ED114D"/>
    <w:rsid w:val="00ED3CD0"/>
    <w:rsid w:val="00EE1E0F"/>
    <w:rsid w:val="00EF7147"/>
    <w:rsid w:val="00F120AE"/>
    <w:rsid w:val="00F153A6"/>
    <w:rsid w:val="00F20DF7"/>
    <w:rsid w:val="00F357E1"/>
    <w:rsid w:val="00F376AE"/>
    <w:rsid w:val="00F41AA9"/>
    <w:rsid w:val="00F53A68"/>
    <w:rsid w:val="00F62FA6"/>
    <w:rsid w:val="00F7106A"/>
    <w:rsid w:val="00F81897"/>
    <w:rsid w:val="00F92B96"/>
    <w:rsid w:val="00FB2AED"/>
    <w:rsid w:val="00FB4973"/>
    <w:rsid w:val="00FC0295"/>
    <w:rsid w:val="00FE4DA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uiPriority w:val="1"/>
    <w:qFormat/>
    <w:rsid w:val="00E85BF9"/>
    <w:rPr>
      <w:sz w:val="22"/>
      <w:szCs w:val="22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282B3-169A-4DCC-8011-60037E1E3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368</Words>
  <Characters>2103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122</cp:revision>
  <cp:lastPrinted>2021-07-14T02:16:00Z</cp:lastPrinted>
  <dcterms:created xsi:type="dcterms:W3CDTF">2021-05-19T09:54:00Z</dcterms:created>
  <dcterms:modified xsi:type="dcterms:W3CDTF">2021-07-19T02:44:00Z</dcterms:modified>
</cp:coreProperties>
</file>