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8F6" w:rsidRPr="009178F6" w:rsidRDefault="00F4253B" w:rsidP="0091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color w:val="FF0000"/>
          <w:sz w:val="32"/>
          <w:szCs w:val="32"/>
        </w:rPr>
        <w:t xml:space="preserve"> </w:t>
      </w:r>
    </w:p>
    <w:p w:rsidR="00C14833" w:rsidRDefault="00C14833" w:rsidP="00C1483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C14833">
        <w:rPr>
          <w:rFonts w:ascii="Times New Roman" w:hAnsi="Times New Roman"/>
          <w:b/>
          <w:sz w:val="28"/>
        </w:rPr>
        <w:t>14OE706/CS 02</w:t>
      </w:r>
      <w:r>
        <w:rPr>
          <w:rFonts w:ascii="Times New Roman" w:hAnsi="Times New Roman"/>
          <w:b/>
          <w:sz w:val="28"/>
        </w:rPr>
        <w:t xml:space="preserve"> 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7E637B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0.65pt;margin-top:77.95pt;width:532.2pt;height:0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D8qCOdwAAAAIAQAADwAAAAAAAAAAAAAAAAB5BAAAZHJzL2Rvd25yZXYueG1s&#10;UEsFBgAAAAAEAAQA8wAAAIIFAAAAAA==&#10;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8E1885" w:rsidP="00F4253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F4253B">
              <w:rPr>
                <w:rFonts w:ascii="Times New Roman" w:hAnsi="Times New Roman"/>
                <w:b/>
              </w:rPr>
              <w:t>V</w:t>
            </w:r>
            <w:r>
              <w:rPr>
                <w:rFonts w:ascii="Times New Roman" w:hAnsi="Times New Roman"/>
                <w:b/>
              </w:rPr>
              <w:t>/IV B.</w:t>
            </w:r>
            <w:r w:rsidR="00F4253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Tech (</w:t>
            </w:r>
            <w:r w:rsidR="0008331F">
              <w:rPr>
                <w:rFonts w:ascii="Times New Roman" w:hAnsi="Times New Roman"/>
                <w:b/>
              </w:rPr>
              <w:t>Regular/</w:t>
            </w:r>
            <w:r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13404F" w:rsidP="00F4253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 / Feb</w:t>
            </w:r>
            <w:r w:rsidR="008E1885">
              <w:rPr>
                <w:rFonts w:ascii="Times New Roman" w:hAnsi="Times New Roman"/>
                <w:b/>
                <w:sz w:val="28"/>
              </w:rPr>
              <w:t>, 20</w:t>
            </w:r>
            <w:r w:rsidR="00F4253B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8E1885" w:rsidP="00F4253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F4253B">
              <w:rPr>
                <w:rFonts w:ascii="Times New Roman" w:hAnsi="Times New Roman"/>
                <w:b/>
                <w:sz w:val="28"/>
              </w:rPr>
              <w:t>Electrical and Electronics</w:t>
            </w:r>
            <w:r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F4253B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F4253B" w:rsidP="00F425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4253B">
              <w:rPr>
                <w:rFonts w:ascii="Times New Roman" w:hAnsi="Times New Roman"/>
                <w:b/>
                <w:sz w:val="28"/>
              </w:rPr>
              <w:t>JAVA PROGRAMMING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13404F" w:rsidRPr="00C37D04" w:rsidTr="0013404F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13404F" w:rsidRPr="00146B1E" w:rsidRDefault="0013404F" w:rsidP="0013404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13404F" w:rsidRDefault="0013404F" w:rsidP="0013404F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13404F" w:rsidRPr="00C37D04" w:rsidTr="0013404F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13404F" w:rsidRPr="002920ED" w:rsidRDefault="0013404F" w:rsidP="0013404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13404F" w:rsidRDefault="0013404F" w:rsidP="0013404F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13404F" w:rsidRPr="00C37D04" w:rsidTr="00170431">
        <w:trPr>
          <w:trHeight w:val="80"/>
        </w:trPr>
        <w:tc>
          <w:tcPr>
            <w:tcW w:w="10598" w:type="dxa"/>
            <w:gridSpan w:val="4"/>
            <w:vAlign w:val="center"/>
          </w:tcPr>
          <w:p w:rsidR="0013404F" w:rsidRPr="0013404F" w:rsidRDefault="0013404F" w:rsidP="0013404F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13404F">
              <w:rPr>
                <w:rFonts w:ascii="Times New Roman" w:hAnsi="Times New Roman"/>
                <w:b/>
                <w:sz w:val="26"/>
              </w:rPr>
              <w:t>Part - A</w:t>
            </w:r>
          </w:p>
        </w:tc>
      </w:tr>
    </w:tbl>
    <w:tbl>
      <w:tblPr>
        <w:tblStyle w:val="TableGrid"/>
        <w:tblW w:w="10627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654"/>
        <w:gridCol w:w="1457"/>
        <w:gridCol w:w="670"/>
      </w:tblGrid>
      <w:tr w:rsidR="008E1885" w:rsidRPr="0013404F" w:rsidTr="004D6CC1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92" w:type="dxa"/>
            <w:gridSpan w:val="2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27" w:type="dxa"/>
            <w:gridSpan w:val="2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(1X12=12 Marks)</w:t>
            </w: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13404F" w:rsidRDefault="00CE33B8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Constructor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13404F" w:rsidRDefault="00CE33B8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Abstract class vs. Interface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gridSpan w:val="2"/>
          </w:tcPr>
          <w:p w:rsidR="008E1885" w:rsidRPr="0013404F" w:rsidRDefault="00CE33B8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Use of CLASSPATH in </w:t>
            </w:r>
            <w:r w:rsidR="00FD7F96" w:rsidRPr="0013404F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gridSpan w:val="2"/>
          </w:tcPr>
          <w:p w:rsidR="008E1885" w:rsidRPr="0013404F" w:rsidRDefault="00833948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Use </w:t>
            </w:r>
            <w:r w:rsidR="00FD7F96" w:rsidRPr="0013404F">
              <w:rPr>
                <w:rFonts w:ascii="Times New Roman" w:hAnsi="Times New Roman" w:cs="Times New Roman"/>
                <w:sz w:val="24"/>
                <w:szCs w:val="24"/>
              </w:rPr>
              <w:t>Throwable</w:t>
            </w: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 class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gridSpan w:val="2"/>
          </w:tcPr>
          <w:p w:rsidR="008E1885" w:rsidRPr="0013404F" w:rsidRDefault="00FD7F96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Process vs. Thread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gridSpan w:val="2"/>
          </w:tcPr>
          <w:p w:rsidR="008E1885" w:rsidRPr="0013404F" w:rsidRDefault="00FD7F96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List any four built-in exceptions in JAVA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gridSpan w:val="2"/>
          </w:tcPr>
          <w:p w:rsidR="008E1885" w:rsidRPr="0013404F" w:rsidRDefault="00833948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Event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gridSpan w:val="2"/>
          </w:tcPr>
          <w:p w:rsidR="008E1885" w:rsidRPr="0013404F" w:rsidRDefault="00833948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Write AWT class hierarchy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gridSpan w:val="2"/>
          </w:tcPr>
          <w:p w:rsidR="008E1885" w:rsidRPr="0013404F" w:rsidRDefault="00833948" w:rsidP="00833948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Advantage of delegation event model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3404F" w:rsidTr="0013404F">
        <w:tc>
          <w:tcPr>
            <w:tcW w:w="40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gridSpan w:val="2"/>
          </w:tcPr>
          <w:p w:rsidR="008E1885" w:rsidRPr="0013404F" w:rsidRDefault="00D00DFD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Limitations of AWT</w:t>
            </w:r>
          </w:p>
        </w:tc>
        <w:tc>
          <w:tcPr>
            <w:tcW w:w="670" w:type="dxa"/>
          </w:tcPr>
          <w:p w:rsidR="008E1885" w:rsidRPr="0013404F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9111" w:type="dxa"/>
            <w:gridSpan w:val="2"/>
          </w:tcPr>
          <w:p w:rsidR="00394CB6" w:rsidRPr="0013404F" w:rsidRDefault="00D00DFD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JFC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9111" w:type="dxa"/>
            <w:gridSpan w:val="2"/>
          </w:tcPr>
          <w:p w:rsidR="00394CB6" w:rsidRPr="0013404F" w:rsidRDefault="00D00DFD" w:rsidP="0062721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JDBC API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10627" w:type="dxa"/>
            <w:gridSpan w:val="5"/>
          </w:tcPr>
          <w:p w:rsidR="00394CB6" w:rsidRPr="0013404F" w:rsidRDefault="0013404F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b/>
                <w:sz w:val="24"/>
                <w:szCs w:val="24"/>
              </w:rPr>
              <w:t>Part - B</w:t>
            </w: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394CB6" w:rsidRPr="0013404F" w:rsidRDefault="00394CB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List and explain the features of JAVA.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394CB6" w:rsidRPr="0013404F" w:rsidRDefault="00CE33B8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 List and explain different types of control statements in JAVA.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394CB6" w:rsidRPr="0013404F" w:rsidTr="0013404F">
        <w:tc>
          <w:tcPr>
            <w:tcW w:w="10627" w:type="dxa"/>
            <w:gridSpan w:val="5"/>
          </w:tcPr>
          <w:p w:rsidR="00394CB6" w:rsidRPr="0013404F" w:rsidRDefault="00394CB6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394CB6" w:rsidRPr="0013404F" w:rsidRDefault="00CE33B8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Explain the following with suitable examples: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3B8" w:rsidRPr="0013404F" w:rsidTr="0013404F">
        <w:tc>
          <w:tcPr>
            <w:tcW w:w="408" w:type="dxa"/>
          </w:tcPr>
          <w:p w:rsidR="00CE33B8" w:rsidRPr="0013404F" w:rsidRDefault="00CE33B8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CE33B8" w:rsidRPr="0013404F" w:rsidRDefault="00CE33B8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</w:tcPr>
          <w:p w:rsidR="00CE33B8" w:rsidRPr="0013404F" w:rsidRDefault="00CE33B8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i. Use of super</w:t>
            </w:r>
          </w:p>
        </w:tc>
        <w:tc>
          <w:tcPr>
            <w:tcW w:w="670" w:type="dxa"/>
          </w:tcPr>
          <w:p w:rsidR="00CE33B8" w:rsidRPr="0013404F" w:rsidRDefault="004D790C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33B8" w:rsidRPr="0013404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CE33B8" w:rsidRPr="0013404F" w:rsidTr="0013404F">
        <w:tc>
          <w:tcPr>
            <w:tcW w:w="408" w:type="dxa"/>
          </w:tcPr>
          <w:p w:rsidR="00CE33B8" w:rsidRPr="0013404F" w:rsidRDefault="00CE33B8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CE33B8" w:rsidRPr="0013404F" w:rsidRDefault="00CE33B8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</w:tcPr>
          <w:p w:rsidR="00CE33B8" w:rsidRPr="0013404F" w:rsidRDefault="00CE33B8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ii. Dynamic method dispatch</w:t>
            </w:r>
          </w:p>
        </w:tc>
        <w:tc>
          <w:tcPr>
            <w:tcW w:w="670" w:type="dxa"/>
          </w:tcPr>
          <w:p w:rsidR="00CE33B8" w:rsidRPr="0013404F" w:rsidRDefault="004D790C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33B8" w:rsidRPr="0013404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394CB6" w:rsidRPr="0013404F" w:rsidTr="0013404F">
        <w:tc>
          <w:tcPr>
            <w:tcW w:w="10627" w:type="dxa"/>
            <w:gridSpan w:val="5"/>
          </w:tcPr>
          <w:p w:rsidR="00394CB6" w:rsidRPr="0013404F" w:rsidRDefault="00394CB6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394CB6" w:rsidRPr="0013404F" w:rsidRDefault="00FD7F9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Illustrate the use of </w:t>
            </w:r>
            <w:r w:rsidRPr="00134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finally</w:t>
            </w: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 in JAVA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394CB6" w:rsidRPr="0013404F" w:rsidRDefault="00FD7F9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Illustrate the procedure of creating</w:t>
            </w:r>
            <w:r w:rsidR="00D00DFD"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 thread using </w:t>
            </w:r>
            <w:r w:rsidRPr="001340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runnable</w:t>
            </w: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 interface. 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394CB6" w:rsidRPr="0013404F" w:rsidTr="0013404F">
        <w:tc>
          <w:tcPr>
            <w:tcW w:w="10627" w:type="dxa"/>
            <w:gridSpan w:val="5"/>
          </w:tcPr>
          <w:p w:rsidR="00394CB6" w:rsidRPr="0013404F" w:rsidRDefault="00394CB6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394CB6" w:rsidRPr="0013404F" w:rsidRDefault="00FD7F9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What is the need of assigning priorities to threads? Explain with simple example.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394CB6" w:rsidRPr="0013404F" w:rsidRDefault="00FD7F96" w:rsidP="00D00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Define Applet. Illustrate passing of parameters to Applets with simple example.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394CB6" w:rsidRPr="0013404F" w:rsidTr="0013404F">
        <w:tc>
          <w:tcPr>
            <w:tcW w:w="10627" w:type="dxa"/>
            <w:gridSpan w:val="5"/>
          </w:tcPr>
          <w:p w:rsidR="00394CB6" w:rsidRPr="0013404F" w:rsidRDefault="00394CB6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394CB6" w:rsidRPr="0013404F" w:rsidRDefault="00D00DFD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Illustrate handling of key events with example program.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394CB6" w:rsidRPr="0013404F" w:rsidRDefault="00394CB6" w:rsidP="00394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What are the advantages of Adapter classes? Explain with simple examples.</w:t>
            </w:r>
          </w:p>
        </w:tc>
        <w:tc>
          <w:tcPr>
            <w:tcW w:w="670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394CB6" w:rsidRPr="0013404F" w:rsidTr="0013404F">
        <w:tc>
          <w:tcPr>
            <w:tcW w:w="10627" w:type="dxa"/>
            <w:gridSpan w:val="5"/>
          </w:tcPr>
          <w:p w:rsidR="00394CB6" w:rsidRPr="0013404F" w:rsidRDefault="00394CB6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394CB6" w:rsidRPr="0013404F" w:rsidRDefault="00394CB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List different types of layout managers in AWT and Illustrate any three with example programs.</w:t>
            </w:r>
          </w:p>
        </w:tc>
        <w:tc>
          <w:tcPr>
            <w:tcW w:w="670" w:type="dxa"/>
          </w:tcPr>
          <w:p w:rsidR="00394CB6" w:rsidRPr="0013404F" w:rsidRDefault="00394CB6" w:rsidP="0013404F">
            <w:pPr>
              <w:ind w:righ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12M</w:t>
            </w:r>
          </w:p>
        </w:tc>
      </w:tr>
      <w:tr w:rsidR="00394CB6" w:rsidRPr="0013404F" w:rsidTr="0013404F">
        <w:tc>
          <w:tcPr>
            <w:tcW w:w="10627" w:type="dxa"/>
            <w:gridSpan w:val="5"/>
          </w:tcPr>
          <w:p w:rsidR="00394CB6" w:rsidRPr="0013404F" w:rsidRDefault="00394CB6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394CB6" w:rsidRPr="0013404F" w:rsidRDefault="00C93A4E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Illustrate the following Swing components with simple examples:</w:t>
            </w:r>
          </w:p>
          <w:p w:rsidR="00C93A4E" w:rsidRPr="0013404F" w:rsidRDefault="00D00DFD" w:rsidP="00D00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  i. JButton        ii. JTextField      iii. JCheckBox</w:t>
            </w:r>
            <w:r w:rsidR="00C93A4E"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670" w:type="dxa"/>
          </w:tcPr>
          <w:p w:rsidR="00394CB6" w:rsidRPr="0013404F" w:rsidRDefault="00C93A4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94CB6" w:rsidRPr="0013404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394CB6" w:rsidRPr="0013404F" w:rsidTr="0013404F">
        <w:tc>
          <w:tcPr>
            <w:tcW w:w="10627" w:type="dxa"/>
            <w:gridSpan w:val="5"/>
          </w:tcPr>
          <w:p w:rsidR="00394CB6" w:rsidRPr="0013404F" w:rsidRDefault="00394CB6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394CB6" w:rsidRPr="0013404F" w:rsidRDefault="00D00DFD" w:rsidP="00C93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 xml:space="preserve">List different type of JDBC drivers and explain briefly. </w:t>
            </w:r>
          </w:p>
        </w:tc>
        <w:tc>
          <w:tcPr>
            <w:tcW w:w="670" w:type="dxa"/>
          </w:tcPr>
          <w:p w:rsidR="00394CB6" w:rsidRPr="0013404F" w:rsidRDefault="00C93A4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4CB6" w:rsidRPr="0013404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394CB6" w:rsidRPr="0013404F" w:rsidTr="0013404F">
        <w:tc>
          <w:tcPr>
            <w:tcW w:w="40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394CB6" w:rsidRPr="0013404F" w:rsidRDefault="00394CB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394CB6" w:rsidRPr="0013404F" w:rsidRDefault="00D00DFD" w:rsidP="00C93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Write the steps required to interact with database from JAVA program.</w:t>
            </w:r>
          </w:p>
        </w:tc>
        <w:tc>
          <w:tcPr>
            <w:tcW w:w="670" w:type="dxa"/>
          </w:tcPr>
          <w:p w:rsidR="00394CB6" w:rsidRPr="0013404F" w:rsidRDefault="00C93A4E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4CB6" w:rsidRPr="0013404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13404F" w:rsidP="0013404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26B55A04" wp14:editId="164B14D0">
            <wp:extent cx="2152650" cy="3619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4D8" w:rsidRDefault="00DD04D8"/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37B" w:rsidRDefault="007E637B" w:rsidP="009178F6">
      <w:pPr>
        <w:spacing w:after="0" w:line="240" w:lineRule="auto"/>
      </w:pPr>
      <w:r>
        <w:separator/>
      </w:r>
    </w:p>
  </w:endnote>
  <w:endnote w:type="continuationSeparator" w:id="0">
    <w:p w:rsidR="007E637B" w:rsidRDefault="007E637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37B" w:rsidRDefault="007E637B" w:rsidP="009178F6">
      <w:pPr>
        <w:spacing w:after="0" w:line="240" w:lineRule="auto"/>
      </w:pPr>
      <w:r>
        <w:separator/>
      </w:r>
    </w:p>
  </w:footnote>
  <w:footnote w:type="continuationSeparator" w:id="0">
    <w:p w:rsidR="007E637B" w:rsidRDefault="007E637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8331F"/>
    <w:rsid w:val="000B2AA3"/>
    <w:rsid w:val="0013404F"/>
    <w:rsid w:val="001E264C"/>
    <w:rsid w:val="00366863"/>
    <w:rsid w:val="00371838"/>
    <w:rsid w:val="00394CB6"/>
    <w:rsid w:val="00435299"/>
    <w:rsid w:val="004D6CC1"/>
    <w:rsid w:val="004D790C"/>
    <w:rsid w:val="006125E0"/>
    <w:rsid w:val="0062721F"/>
    <w:rsid w:val="00735E16"/>
    <w:rsid w:val="007D691A"/>
    <w:rsid w:val="007E637B"/>
    <w:rsid w:val="007F1B87"/>
    <w:rsid w:val="0083265E"/>
    <w:rsid w:val="00833948"/>
    <w:rsid w:val="00896C74"/>
    <w:rsid w:val="008E1885"/>
    <w:rsid w:val="009178F6"/>
    <w:rsid w:val="00A24023"/>
    <w:rsid w:val="00A57297"/>
    <w:rsid w:val="00BC443B"/>
    <w:rsid w:val="00C14833"/>
    <w:rsid w:val="00C93A4E"/>
    <w:rsid w:val="00CC2C27"/>
    <w:rsid w:val="00CE33B8"/>
    <w:rsid w:val="00D00DFD"/>
    <w:rsid w:val="00D8787D"/>
    <w:rsid w:val="00DD04D8"/>
    <w:rsid w:val="00E244F1"/>
    <w:rsid w:val="00E60927"/>
    <w:rsid w:val="00F4253B"/>
    <w:rsid w:val="00FD0081"/>
    <w:rsid w:val="00FD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5:docId w15:val="{8CD126F5-1DC8-45ED-B5FD-E9CF6718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4D6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exam</dc:creator>
  <cp:lastModifiedBy>exam</cp:lastModifiedBy>
  <cp:revision>19</cp:revision>
  <cp:lastPrinted>2021-02-03T04:33:00Z</cp:lastPrinted>
  <dcterms:created xsi:type="dcterms:W3CDTF">2021-02-02T06:18:00Z</dcterms:created>
  <dcterms:modified xsi:type="dcterms:W3CDTF">2021-02-03T04:33:00Z</dcterms:modified>
</cp:coreProperties>
</file>