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885" w:rsidRDefault="00134330" w:rsidP="009178F6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14EI703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10455B" w:rsidTr="00E27AF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10455B" w:rsidRDefault="008E1885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/>
          <w:b/>
          <w:sz w:val="12"/>
          <w:lang w:val="en-US" w:eastAsia="en-IN" w:bidi="te-IN"/>
        </w:rPr>
      </w:pPr>
    </w:p>
    <w:tbl>
      <w:tblPr>
        <w:tblW w:w="10598" w:type="dxa"/>
        <w:tblInd w:w="10" w:type="dxa"/>
        <w:tblLook w:val="04A0" w:firstRow="1" w:lastRow="0" w:firstColumn="1" w:lastColumn="0" w:noHBand="0" w:noVBand="1"/>
      </w:tblPr>
      <w:tblGrid>
        <w:gridCol w:w="408"/>
        <w:gridCol w:w="399"/>
        <w:gridCol w:w="1582"/>
        <w:gridCol w:w="1756"/>
        <w:gridCol w:w="1296"/>
        <w:gridCol w:w="3201"/>
        <w:gridCol w:w="1276"/>
        <w:gridCol w:w="680"/>
      </w:tblGrid>
      <w:tr w:rsidR="008E1885" w:rsidRPr="0010455B" w:rsidTr="00DE3FED">
        <w:trPr>
          <w:trHeight w:val="360"/>
        </w:trPr>
        <w:tc>
          <w:tcPr>
            <w:tcW w:w="10598" w:type="dxa"/>
            <w:gridSpan w:val="8"/>
            <w:vAlign w:val="center"/>
            <w:hideMark/>
          </w:tcPr>
          <w:p w:rsidR="008E1885" w:rsidRPr="0010455B" w:rsidRDefault="00134330" w:rsidP="00E27AFE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>IV</w:t>
            </w:r>
            <w:r w:rsidR="008E1885" w:rsidRPr="0010455B">
              <w:rPr>
                <w:rFonts w:ascii="Times New Roman" w:hAnsi="Times New Roman"/>
                <w:b/>
              </w:rPr>
              <w:t>/IV B.Tech (</w:t>
            </w:r>
            <w:r w:rsidR="0008331F" w:rsidRPr="0010455B">
              <w:rPr>
                <w:rFonts w:ascii="Times New Roman" w:hAnsi="Times New Roman"/>
                <w:b/>
              </w:rPr>
              <w:t>Regular/</w:t>
            </w:r>
            <w:r w:rsidR="008E1885" w:rsidRPr="0010455B">
              <w:rPr>
                <w:rFonts w:ascii="Times New Roman" w:hAnsi="Times New Roman"/>
                <w:b/>
              </w:rPr>
              <w:t>Supplementary) DEGREE EXAMINATION</w:t>
            </w:r>
          </w:p>
        </w:tc>
      </w:tr>
      <w:tr w:rsidR="008E1885" w:rsidRPr="0010455B" w:rsidTr="00DE3FED">
        <w:trPr>
          <w:trHeight w:val="360"/>
        </w:trPr>
        <w:tc>
          <w:tcPr>
            <w:tcW w:w="2389" w:type="dxa"/>
            <w:gridSpan w:val="3"/>
            <w:vAlign w:val="center"/>
            <w:hideMark/>
          </w:tcPr>
          <w:p w:rsidR="008E1885" w:rsidRPr="0010455B" w:rsidRDefault="00461E04" w:rsidP="00134330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January</w:t>
            </w:r>
            <w:r w:rsidR="008E1885" w:rsidRPr="0010455B">
              <w:rPr>
                <w:rFonts w:ascii="Times New Roman" w:hAnsi="Times New Roman"/>
                <w:b/>
                <w:sz w:val="28"/>
              </w:rPr>
              <w:t>, 20</w:t>
            </w:r>
            <w:r>
              <w:rPr>
                <w:rFonts w:ascii="Times New Roman" w:hAnsi="Times New Roman"/>
                <w:b/>
                <w:sz w:val="28"/>
              </w:rPr>
              <w:t>21</w:t>
            </w:r>
          </w:p>
        </w:tc>
        <w:tc>
          <w:tcPr>
            <w:tcW w:w="8209" w:type="dxa"/>
            <w:gridSpan w:val="5"/>
            <w:vAlign w:val="center"/>
            <w:hideMark/>
          </w:tcPr>
          <w:p w:rsidR="008E1885" w:rsidRPr="0010455B" w:rsidRDefault="008E1885" w:rsidP="00134330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0455B">
              <w:rPr>
                <w:rFonts w:ascii="Times New Roman" w:hAnsi="Times New Roman"/>
                <w:b/>
                <w:sz w:val="28"/>
              </w:rPr>
              <w:t xml:space="preserve">  </w:t>
            </w:r>
            <w:r w:rsidR="00134330">
              <w:rPr>
                <w:rFonts w:ascii="Times New Roman" w:hAnsi="Times New Roman"/>
                <w:b/>
                <w:sz w:val="28"/>
              </w:rPr>
              <w:t>Electronics and Instrumentation</w:t>
            </w:r>
            <w:r w:rsidRPr="0010455B">
              <w:rPr>
                <w:rFonts w:ascii="Times New Roman" w:hAnsi="Times New Roman"/>
                <w:b/>
                <w:sz w:val="28"/>
              </w:rPr>
              <w:t xml:space="preserve"> Engineering</w:t>
            </w:r>
          </w:p>
        </w:tc>
      </w:tr>
      <w:tr w:rsidR="008E1885" w:rsidRPr="0010455B" w:rsidTr="00DE3FED">
        <w:trPr>
          <w:trHeight w:val="360"/>
        </w:trPr>
        <w:tc>
          <w:tcPr>
            <w:tcW w:w="2389" w:type="dxa"/>
            <w:gridSpan w:val="3"/>
            <w:vAlign w:val="center"/>
            <w:hideMark/>
          </w:tcPr>
          <w:p w:rsidR="008E1885" w:rsidRPr="0010455B" w:rsidRDefault="00134330" w:rsidP="00E27AFE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Seventh </w:t>
            </w:r>
            <w:r w:rsidR="008E1885" w:rsidRPr="0010455B">
              <w:rPr>
                <w:rFonts w:ascii="Times New Roman" w:hAnsi="Times New Roman"/>
                <w:b/>
                <w:sz w:val="28"/>
              </w:rPr>
              <w:t>Semester</w:t>
            </w:r>
          </w:p>
        </w:tc>
        <w:tc>
          <w:tcPr>
            <w:tcW w:w="8209" w:type="dxa"/>
            <w:gridSpan w:val="5"/>
            <w:vAlign w:val="center"/>
            <w:hideMark/>
          </w:tcPr>
          <w:p w:rsidR="008E1885" w:rsidRPr="0010455B" w:rsidRDefault="00134330" w:rsidP="00E27AFE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Analytical Instrumentation</w:t>
            </w:r>
          </w:p>
        </w:tc>
      </w:tr>
      <w:tr w:rsidR="008E1885" w:rsidRPr="0010455B" w:rsidTr="00DE3FED">
        <w:trPr>
          <w:trHeight w:val="345"/>
        </w:trPr>
        <w:tc>
          <w:tcPr>
            <w:tcW w:w="4145" w:type="dxa"/>
            <w:gridSpan w:val="4"/>
            <w:hideMark/>
          </w:tcPr>
          <w:p w:rsidR="008E1885" w:rsidRPr="0010455B" w:rsidRDefault="00461E04" w:rsidP="00E27AFE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lang w:eastAsia="en-IN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1665318" wp14:editId="0D8E84A8">
                      <wp:simplePos x="0" y="0"/>
                      <wp:positionH relativeFrom="column">
                        <wp:posOffset>-56515</wp:posOffset>
                      </wp:positionH>
                      <wp:positionV relativeFrom="paragraph">
                        <wp:posOffset>170815</wp:posOffset>
                      </wp:positionV>
                      <wp:extent cx="6758940" cy="0"/>
                      <wp:effectExtent l="19685" t="15875" r="12700" b="1270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49B013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-4.45pt;margin-top:13.45pt;width:532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" strokeweight="2pt"/>
                  </w:pict>
                </mc:Fallback>
              </mc:AlternateContent>
            </w:r>
            <w:r w:rsidR="008E1885" w:rsidRPr="0010455B">
              <w:rPr>
                <w:rFonts w:ascii="Times New Roman" w:hAnsi="Times New Roman"/>
                <w:b/>
              </w:rPr>
              <w:t xml:space="preserve">Time: </w:t>
            </w:r>
            <w:r w:rsidR="008E1885" w:rsidRPr="0010455B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4"/>
            <w:hideMark/>
          </w:tcPr>
          <w:p w:rsidR="008E1885" w:rsidRPr="0010455B" w:rsidRDefault="008E1885" w:rsidP="00E27AFE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0455B">
              <w:rPr>
                <w:rFonts w:ascii="Times New Roman" w:hAnsi="Times New Roman"/>
                <w:b/>
              </w:rPr>
              <w:t xml:space="preserve">Maximum : </w:t>
            </w:r>
            <w:r w:rsidRPr="0010455B">
              <w:rPr>
                <w:rFonts w:ascii="Times New Roman" w:hAnsi="Times New Roman"/>
              </w:rPr>
              <w:t>60 Marks</w:t>
            </w:r>
          </w:p>
        </w:tc>
      </w:tr>
      <w:tr w:rsidR="00461E04" w:rsidRPr="0010455B" w:rsidTr="00DE3FED">
        <w:trPr>
          <w:trHeight w:val="80"/>
        </w:trPr>
        <w:tc>
          <w:tcPr>
            <w:tcW w:w="5441" w:type="dxa"/>
            <w:gridSpan w:val="5"/>
            <w:vAlign w:val="center"/>
            <w:hideMark/>
          </w:tcPr>
          <w:p w:rsidR="00461E04" w:rsidRPr="00146B1E" w:rsidRDefault="00461E04" w:rsidP="00461E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gridSpan w:val="3"/>
            <w:vAlign w:val="center"/>
            <w:hideMark/>
          </w:tcPr>
          <w:p w:rsidR="00461E04" w:rsidRPr="0010455B" w:rsidRDefault="00461E04" w:rsidP="00461E04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 w:rsidRPr="0010455B">
              <w:rPr>
                <w:rFonts w:ascii="Times New Roman" w:hAnsi="Times New Roman"/>
              </w:rPr>
              <w:tab/>
            </w:r>
            <w:r w:rsidRPr="0010455B">
              <w:rPr>
                <w:rFonts w:ascii="Times New Roman" w:hAnsi="Times New Roman"/>
              </w:rPr>
              <w:tab/>
            </w:r>
            <w:r w:rsidRPr="0010455B">
              <w:rPr>
                <w:rFonts w:ascii="Times New Roman" w:hAnsi="Times New Roman"/>
              </w:rPr>
              <w:tab/>
              <w:t xml:space="preserve">             (1X12 = 12 Marks)</w:t>
            </w:r>
          </w:p>
        </w:tc>
      </w:tr>
      <w:tr w:rsidR="00461E04" w:rsidRPr="0010455B" w:rsidTr="00DE3FED">
        <w:trPr>
          <w:trHeight w:val="190"/>
        </w:trPr>
        <w:tc>
          <w:tcPr>
            <w:tcW w:w="5441" w:type="dxa"/>
            <w:gridSpan w:val="5"/>
            <w:vAlign w:val="center"/>
            <w:hideMark/>
          </w:tcPr>
          <w:p w:rsidR="00461E04" w:rsidRPr="002920ED" w:rsidRDefault="00461E04" w:rsidP="00461E04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gridSpan w:val="3"/>
            <w:vAlign w:val="center"/>
            <w:hideMark/>
          </w:tcPr>
          <w:p w:rsidR="00461E04" w:rsidRPr="0010455B" w:rsidRDefault="00461E04" w:rsidP="00461E04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 w:rsidRPr="0010455B">
              <w:rPr>
                <w:rFonts w:ascii="Times New Roman" w:hAnsi="Times New Roman"/>
              </w:rPr>
              <w:t xml:space="preserve">                                                    (4X12=48 Marks)</w:t>
            </w:r>
          </w:p>
        </w:tc>
      </w:tr>
      <w:tr w:rsidR="00461E04" w:rsidRPr="0010455B" w:rsidTr="00DE3FED">
        <w:trPr>
          <w:trHeight w:val="190"/>
        </w:trPr>
        <w:tc>
          <w:tcPr>
            <w:tcW w:w="10598" w:type="dxa"/>
            <w:gridSpan w:val="8"/>
            <w:vAlign w:val="center"/>
          </w:tcPr>
          <w:p w:rsidR="00461E04" w:rsidRPr="00461E04" w:rsidRDefault="00461E04" w:rsidP="00461E04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461E04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  <w:tr w:rsidR="008E1885" w:rsidRPr="0010455B" w:rsidTr="00DE3FED">
        <w:tc>
          <w:tcPr>
            <w:tcW w:w="408" w:type="dxa"/>
          </w:tcPr>
          <w:p w:rsidR="008E1885" w:rsidRPr="0010455B" w:rsidRDefault="008E1885" w:rsidP="0010455B">
            <w:pPr>
              <w:spacing w:after="0" w:line="240" w:lineRule="auto"/>
            </w:pPr>
            <w:r w:rsidRPr="0010455B">
              <w:t>1</w:t>
            </w:r>
          </w:p>
        </w:tc>
        <w:tc>
          <w:tcPr>
            <w:tcW w:w="8234" w:type="dxa"/>
            <w:gridSpan w:val="5"/>
          </w:tcPr>
          <w:p w:rsidR="008E1885" w:rsidRPr="0010455B" w:rsidRDefault="008E1885" w:rsidP="0010455B">
            <w:pPr>
              <w:spacing w:after="0" w:line="240" w:lineRule="auto"/>
            </w:pPr>
            <w:r w:rsidRPr="0010455B"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956" w:type="dxa"/>
            <w:gridSpan w:val="2"/>
          </w:tcPr>
          <w:p w:rsidR="008E1885" w:rsidRPr="0010455B" w:rsidRDefault="008E1885" w:rsidP="0010455B">
            <w:pPr>
              <w:spacing w:after="0" w:line="240" w:lineRule="auto"/>
            </w:pPr>
            <w:r w:rsidRPr="0010455B">
              <w:rPr>
                <w:rFonts w:ascii="Times New Roman" w:hAnsi="Times New Roman"/>
              </w:rPr>
              <w:t>(1X12=12 Marks)</w:t>
            </w:r>
          </w:p>
        </w:tc>
      </w:tr>
      <w:tr w:rsidR="008E1885" w:rsidRPr="0010455B" w:rsidTr="00DE3FED">
        <w:tc>
          <w:tcPr>
            <w:tcW w:w="408" w:type="dxa"/>
          </w:tcPr>
          <w:p w:rsidR="008E1885" w:rsidRPr="0010455B" w:rsidRDefault="008E1885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8E1885" w:rsidRPr="0010455B" w:rsidRDefault="008E1885" w:rsidP="00461E04">
            <w:pPr>
              <w:spacing w:after="0" w:line="240" w:lineRule="auto"/>
            </w:pPr>
            <w:r w:rsidRPr="0010455B">
              <w:t>a)</w:t>
            </w:r>
          </w:p>
        </w:tc>
        <w:tc>
          <w:tcPr>
            <w:tcW w:w="9111" w:type="dxa"/>
            <w:gridSpan w:val="5"/>
          </w:tcPr>
          <w:p w:rsidR="008E1885" w:rsidRPr="00461E04" w:rsidRDefault="002A22B9" w:rsidP="00461E04">
            <w:pPr>
              <w:pStyle w:val="NoSpacing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List the sources for UV radiation.</w:t>
            </w:r>
          </w:p>
        </w:tc>
        <w:tc>
          <w:tcPr>
            <w:tcW w:w="680" w:type="dxa"/>
          </w:tcPr>
          <w:p w:rsidR="008E1885" w:rsidRPr="0010455B" w:rsidRDefault="008E1885" w:rsidP="00461E04">
            <w:pPr>
              <w:spacing w:after="0" w:line="240" w:lineRule="auto"/>
            </w:pPr>
          </w:p>
        </w:tc>
      </w:tr>
      <w:tr w:rsidR="00C67671" w:rsidRPr="0010455B" w:rsidTr="00DE3FED">
        <w:tc>
          <w:tcPr>
            <w:tcW w:w="408" w:type="dxa"/>
          </w:tcPr>
          <w:p w:rsidR="00C67671" w:rsidRPr="0010455B" w:rsidRDefault="00C67671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C67671" w:rsidRPr="0010455B" w:rsidRDefault="00C67671" w:rsidP="00461E04">
            <w:pPr>
              <w:spacing w:after="0" w:line="240" w:lineRule="auto"/>
            </w:pPr>
            <w:r w:rsidRPr="0010455B">
              <w:t>b)</w:t>
            </w:r>
          </w:p>
        </w:tc>
        <w:tc>
          <w:tcPr>
            <w:tcW w:w="9111" w:type="dxa"/>
            <w:gridSpan w:val="5"/>
          </w:tcPr>
          <w:p w:rsidR="00C67671" w:rsidRPr="00461E04" w:rsidRDefault="002A22B9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State the Lambert’s law.</w:t>
            </w:r>
          </w:p>
        </w:tc>
        <w:tc>
          <w:tcPr>
            <w:tcW w:w="680" w:type="dxa"/>
          </w:tcPr>
          <w:p w:rsidR="00C67671" w:rsidRDefault="00C67671" w:rsidP="00461E04">
            <w:pPr>
              <w:pStyle w:val="NoSpacing"/>
            </w:pPr>
          </w:p>
        </w:tc>
      </w:tr>
      <w:tr w:rsidR="00C67671" w:rsidRPr="0010455B" w:rsidTr="00DE3FED">
        <w:tc>
          <w:tcPr>
            <w:tcW w:w="408" w:type="dxa"/>
          </w:tcPr>
          <w:p w:rsidR="00C67671" w:rsidRPr="0010455B" w:rsidRDefault="00C67671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C67671" w:rsidRPr="0010455B" w:rsidRDefault="00C67671" w:rsidP="00461E04">
            <w:pPr>
              <w:spacing w:after="0" w:line="240" w:lineRule="auto"/>
            </w:pPr>
            <w:r w:rsidRPr="0010455B">
              <w:t>c)</w:t>
            </w:r>
          </w:p>
        </w:tc>
        <w:tc>
          <w:tcPr>
            <w:tcW w:w="9111" w:type="dxa"/>
            <w:gridSpan w:val="5"/>
          </w:tcPr>
          <w:p w:rsidR="00C67671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What is grating in spectroscopy?</w:t>
            </w:r>
          </w:p>
        </w:tc>
        <w:tc>
          <w:tcPr>
            <w:tcW w:w="680" w:type="dxa"/>
          </w:tcPr>
          <w:p w:rsidR="00C67671" w:rsidRDefault="00C67671" w:rsidP="00461E04">
            <w:pPr>
              <w:pStyle w:val="NoSpacing"/>
            </w:pPr>
          </w:p>
        </w:tc>
      </w:tr>
      <w:tr w:rsidR="00C67671" w:rsidRPr="0010455B" w:rsidTr="00DE3FED">
        <w:tc>
          <w:tcPr>
            <w:tcW w:w="408" w:type="dxa"/>
          </w:tcPr>
          <w:p w:rsidR="00C67671" w:rsidRPr="0010455B" w:rsidRDefault="00C67671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C67671" w:rsidRPr="0010455B" w:rsidRDefault="00C67671" w:rsidP="00461E04">
            <w:pPr>
              <w:spacing w:after="0" w:line="240" w:lineRule="auto"/>
            </w:pPr>
            <w:r w:rsidRPr="0010455B">
              <w:t>d)</w:t>
            </w:r>
          </w:p>
        </w:tc>
        <w:tc>
          <w:tcPr>
            <w:tcW w:w="9111" w:type="dxa"/>
            <w:gridSpan w:val="5"/>
          </w:tcPr>
          <w:p w:rsidR="00C67671" w:rsidRPr="00461E04" w:rsidRDefault="00D307D4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Why sensitive detector is required for Spectrophotometer?</w:t>
            </w:r>
          </w:p>
        </w:tc>
        <w:tc>
          <w:tcPr>
            <w:tcW w:w="680" w:type="dxa"/>
          </w:tcPr>
          <w:p w:rsidR="00C67671" w:rsidRDefault="00C67671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e)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Why high intensity magnets are preferred for NMR?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f)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Define dead time of a GM counter.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g)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What is meant by Ionization?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h)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Compare the functions of Prisms and Gratings.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i)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How the ESR principle is used in Analytical Instrumentation.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j)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pStyle w:val="NoSpacing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Define the term NMR.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k)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Give the principle of Fourier Transform IR spectrophotometer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408" w:type="dxa"/>
          </w:tcPr>
          <w:p w:rsidR="001E3563" w:rsidRPr="0010455B" w:rsidRDefault="001E3563" w:rsidP="00461E04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10455B" w:rsidRDefault="001E3563" w:rsidP="00461E04">
            <w:pPr>
              <w:spacing w:after="0" w:line="240" w:lineRule="auto"/>
            </w:pPr>
            <w:r w:rsidRPr="0010455B">
              <w:t>l)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tabs>
                <w:tab w:val="left" w:pos="540"/>
              </w:tabs>
              <w:spacing w:after="0" w:line="240" w:lineRule="auto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Give examples of Scintillating Crystals.</w:t>
            </w:r>
          </w:p>
        </w:tc>
        <w:tc>
          <w:tcPr>
            <w:tcW w:w="680" w:type="dxa"/>
          </w:tcPr>
          <w:p w:rsidR="001E3563" w:rsidRDefault="001E3563" w:rsidP="00461E04">
            <w:pPr>
              <w:pStyle w:val="NoSpacing"/>
            </w:pPr>
          </w:p>
        </w:tc>
      </w:tr>
      <w:tr w:rsidR="001E3563" w:rsidRPr="0010455B" w:rsidTr="00DE3FED">
        <w:tc>
          <w:tcPr>
            <w:tcW w:w="10598" w:type="dxa"/>
            <w:gridSpan w:val="8"/>
          </w:tcPr>
          <w:p w:rsidR="001E3563" w:rsidRPr="0010455B" w:rsidRDefault="00461E04" w:rsidP="001E3563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z w:val="26"/>
              </w:rPr>
              <w:t>Part - B</w:t>
            </w:r>
          </w:p>
        </w:tc>
      </w:tr>
      <w:tr w:rsidR="001E3563" w:rsidRPr="00461E04" w:rsidTr="00DE3FED">
        <w:tc>
          <w:tcPr>
            <w:tcW w:w="408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2</w:t>
            </w:r>
          </w:p>
        </w:tc>
        <w:tc>
          <w:tcPr>
            <w:tcW w:w="399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1E35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Discuss the working of double beam ratio recording spectrophotometer.</w:t>
            </w:r>
          </w:p>
        </w:tc>
        <w:tc>
          <w:tcPr>
            <w:tcW w:w="680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6 M</w:t>
            </w:r>
          </w:p>
        </w:tc>
      </w:tr>
      <w:tr w:rsidR="001E3563" w:rsidRPr="00461E04" w:rsidTr="00DE3FED">
        <w:tc>
          <w:tcPr>
            <w:tcW w:w="408" w:type="dxa"/>
          </w:tcPr>
          <w:p w:rsidR="001E3563" w:rsidRPr="00461E04" w:rsidRDefault="001E3563" w:rsidP="001E3563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1E3563" w:rsidRPr="00461E04" w:rsidRDefault="00992584" w:rsidP="001E35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Write about the Prisms and Monochromators in UV-Visible Spectroscopy</w:t>
            </w:r>
          </w:p>
        </w:tc>
        <w:tc>
          <w:tcPr>
            <w:tcW w:w="680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6 M</w:t>
            </w:r>
          </w:p>
        </w:tc>
      </w:tr>
      <w:tr w:rsidR="001E3563" w:rsidRPr="00461E04" w:rsidTr="00DE3FED">
        <w:tc>
          <w:tcPr>
            <w:tcW w:w="10598" w:type="dxa"/>
            <w:gridSpan w:val="8"/>
          </w:tcPr>
          <w:p w:rsidR="001E3563" w:rsidRPr="00461E04" w:rsidRDefault="001E3563" w:rsidP="00461E04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E3563" w:rsidRPr="00461E04" w:rsidTr="00DE3FED">
        <w:trPr>
          <w:trHeight w:val="101"/>
        </w:trPr>
        <w:tc>
          <w:tcPr>
            <w:tcW w:w="408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3</w:t>
            </w:r>
          </w:p>
        </w:tc>
        <w:tc>
          <w:tcPr>
            <w:tcW w:w="399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different sources of UV and Visible radiations.</w:t>
            </w:r>
            <w:r w:rsidRPr="00461E04">
              <w:rPr>
                <w:rFonts w:ascii="Times New Roman" w:hAnsi="Times New Roman"/>
              </w:rPr>
              <w:tab/>
            </w:r>
          </w:p>
        </w:tc>
        <w:tc>
          <w:tcPr>
            <w:tcW w:w="680" w:type="dxa"/>
          </w:tcPr>
          <w:p w:rsidR="001E3563" w:rsidRPr="00461E04" w:rsidRDefault="001E3563" w:rsidP="00DE3FED">
            <w:pPr>
              <w:spacing w:line="240" w:lineRule="auto"/>
            </w:pPr>
            <w:r w:rsidRPr="00461E04">
              <w:t>6 M</w:t>
            </w:r>
          </w:p>
        </w:tc>
      </w:tr>
      <w:tr w:rsidR="001E3563" w:rsidRPr="00461E04" w:rsidTr="00DE3FED">
        <w:trPr>
          <w:trHeight w:val="207"/>
        </w:trPr>
        <w:tc>
          <w:tcPr>
            <w:tcW w:w="408" w:type="dxa"/>
          </w:tcPr>
          <w:p w:rsidR="001E3563" w:rsidRPr="00461E04" w:rsidRDefault="001E3563" w:rsidP="001E3563">
            <w:pPr>
              <w:spacing w:after="0" w:line="240" w:lineRule="auto"/>
            </w:pPr>
          </w:p>
        </w:tc>
        <w:tc>
          <w:tcPr>
            <w:tcW w:w="399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Outline the principles of visible spectroscopy and detailed comparison of various detecting units.</w:t>
            </w:r>
          </w:p>
        </w:tc>
        <w:tc>
          <w:tcPr>
            <w:tcW w:w="680" w:type="dxa"/>
          </w:tcPr>
          <w:p w:rsidR="001E3563" w:rsidRPr="00461E04" w:rsidRDefault="001E3563" w:rsidP="00DE3FED">
            <w:pPr>
              <w:spacing w:line="240" w:lineRule="auto"/>
            </w:pPr>
            <w:r w:rsidRPr="00461E04">
              <w:t>6 M</w:t>
            </w:r>
          </w:p>
        </w:tc>
      </w:tr>
      <w:tr w:rsidR="001E3563" w:rsidRPr="00461E04" w:rsidTr="00DE3FED">
        <w:tc>
          <w:tcPr>
            <w:tcW w:w="10598" w:type="dxa"/>
            <w:gridSpan w:val="8"/>
          </w:tcPr>
          <w:p w:rsidR="001E3563" w:rsidRPr="00461E04" w:rsidRDefault="001E3563" w:rsidP="00DE3FE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1E3563" w:rsidRPr="00461E04" w:rsidTr="00DE3FED">
        <w:tc>
          <w:tcPr>
            <w:tcW w:w="408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4</w:t>
            </w:r>
          </w:p>
        </w:tc>
        <w:tc>
          <w:tcPr>
            <w:tcW w:w="399" w:type="dxa"/>
          </w:tcPr>
          <w:p w:rsidR="001E3563" w:rsidRPr="00461E04" w:rsidRDefault="001E3563" w:rsidP="001E3563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1E3563" w:rsidRPr="00461E04" w:rsidRDefault="001E3563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the working of FT-IR Spectrophotometer with neat diagram.</w:t>
            </w:r>
          </w:p>
        </w:tc>
        <w:tc>
          <w:tcPr>
            <w:tcW w:w="680" w:type="dxa"/>
          </w:tcPr>
          <w:p w:rsidR="001E3563" w:rsidRPr="00461E04" w:rsidRDefault="001E3563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Discuss the various detectors used in IR spectroscopy.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10598" w:type="dxa"/>
            <w:gridSpan w:val="8"/>
          </w:tcPr>
          <w:p w:rsidR="00992584" w:rsidRPr="00461E04" w:rsidRDefault="00992584" w:rsidP="00DE3FED">
            <w:pPr>
              <w:spacing w:after="0" w:line="240" w:lineRule="auto"/>
              <w:rPr>
                <w:b/>
              </w:rPr>
            </w:pP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5</w:t>
            </w: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the construction and working of Clinical Flame Photometer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Write about the Emission and Recording systems of Flame Photometers.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10598" w:type="dxa"/>
            <w:gridSpan w:val="8"/>
          </w:tcPr>
          <w:p w:rsidR="00992584" w:rsidRPr="00461E04" w:rsidRDefault="00992584" w:rsidP="00DE3FED">
            <w:pPr>
              <w:spacing w:after="0" w:line="240" w:lineRule="auto"/>
            </w:pP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6</w:t>
            </w: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Describe the constructional details of ESR Spectrometer with a neat sketch.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rPr>
          <w:trHeight w:val="258"/>
        </w:trPr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992584" w:rsidRPr="00461E04" w:rsidRDefault="00696F43" w:rsidP="00DE3FE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the construction and working principle of FTNMR spectrometer.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10598" w:type="dxa"/>
            <w:gridSpan w:val="8"/>
          </w:tcPr>
          <w:p w:rsidR="00992584" w:rsidRPr="00461E04" w:rsidRDefault="00992584" w:rsidP="00DE3FED">
            <w:pPr>
              <w:spacing w:after="0" w:line="240" w:lineRule="auto"/>
            </w:pPr>
          </w:p>
        </w:tc>
      </w:tr>
      <w:tr w:rsidR="00696F43" w:rsidRPr="00461E04" w:rsidTr="00DE3FED">
        <w:tc>
          <w:tcPr>
            <w:tcW w:w="408" w:type="dxa"/>
          </w:tcPr>
          <w:p w:rsidR="00696F43" w:rsidRPr="00461E04" w:rsidRDefault="00696F43" w:rsidP="00696F43">
            <w:pPr>
              <w:spacing w:after="0" w:line="240" w:lineRule="auto"/>
            </w:pPr>
            <w:r w:rsidRPr="00461E04">
              <w:t>7</w:t>
            </w:r>
          </w:p>
        </w:tc>
        <w:tc>
          <w:tcPr>
            <w:tcW w:w="399" w:type="dxa"/>
          </w:tcPr>
          <w:p w:rsidR="00696F43" w:rsidRPr="00461E04" w:rsidRDefault="00696F43" w:rsidP="00696F43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696F43" w:rsidRPr="00461E04" w:rsidRDefault="00696F43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in detail about Time of Flight Mass Analyzer.</w:t>
            </w:r>
          </w:p>
        </w:tc>
        <w:tc>
          <w:tcPr>
            <w:tcW w:w="680" w:type="dxa"/>
          </w:tcPr>
          <w:p w:rsidR="00696F43" w:rsidRPr="00461E04" w:rsidRDefault="00696F43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992584" w:rsidRPr="00461E04" w:rsidRDefault="00696F43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Define Electro spin? How it is used in Spectroscopy.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10598" w:type="dxa"/>
            <w:gridSpan w:val="8"/>
          </w:tcPr>
          <w:p w:rsidR="00992584" w:rsidRPr="00461E04" w:rsidRDefault="00992584" w:rsidP="00DE3FED">
            <w:pPr>
              <w:spacing w:after="0" w:line="240" w:lineRule="auto"/>
            </w:pP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8</w:t>
            </w: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in detail about Instrumentation associated with X-Ray Spectroscopy.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408" w:type="dxa"/>
          </w:tcPr>
          <w:p w:rsidR="00992584" w:rsidRPr="00461E04" w:rsidRDefault="00992584" w:rsidP="00992584">
            <w:pPr>
              <w:spacing w:after="0" w:line="240" w:lineRule="auto"/>
            </w:pPr>
          </w:p>
        </w:tc>
        <w:tc>
          <w:tcPr>
            <w:tcW w:w="399" w:type="dxa"/>
          </w:tcPr>
          <w:p w:rsidR="00992584" w:rsidRPr="00461E04" w:rsidRDefault="00992584" w:rsidP="00992584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992584" w:rsidRPr="00461E04" w:rsidRDefault="00992584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Explain graphically the comparative operation of ionization chamber, GM counter and scintillation counter. Explain in detail the construction of a GM counter.</w:t>
            </w:r>
          </w:p>
        </w:tc>
        <w:tc>
          <w:tcPr>
            <w:tcW w:w="680" w:type="dxa"/>
          </w:tcPr>
          <w:p w:rsidR="00992584" w:rsidRPr="00461E04" w:rsidRDefault="00992584" w:rsidP="00DE3FED">
            <w:pPr>
              <w:spacing w:after="0" w:line="240" w:lineRule="auto"/>
            </w:pPr>
            <w:r w:rsidRPr="00461E04">
              <w:t>6 M</w:t>
            </w:r>
          </w:p>
        </w:tc>
      </w:tr>
      <w:tr w:rsidR="00992584" w:rsidRPr="00461E04" w:rsidTr="00DE3FED">
        <w:tc>
          <w:tcPr>
            <w:tcW w:w="10598" w:type="dxa"/>
            <w:gridSpan w:val="8"/>
          </w:tcPr>
          <w:p w:rsidR="00992584" w:rsidRPr="00461E04" w:rsidRDefault="00992584" w:rsidP="00DE3FED">
            <w:pPr>
              <w:spacing w:after="0" w:line="240" w:lineRule="auto"/>
            </w:pPr>
          </w:p>
        </w:tc>
      </w:tr>
      <w:tr w:rsidR="00BD10DC" w:rsidRPr="00461E04" w:rsidTr="00DE3FED">
        <w:tc>
          <w:tcPr>
            <w:tcW w:w="408" w:type="dxa"/>
          </w:tcPr>
          <w:p w:rsidR="00BD10DC" w:rsidRPr="00461E04" w:rsidRDefault="00BD10DC" w:rsidP="00BD10DC">
            <w:pPr>
              <w:spacing w:after="0" w:line="240" w:lineRule="auto"/>
            </w:pPr>
            <w:r w:rsidRPr="00461E04">
              <w:t>9</w:t>
            </w:r>
          </w:p>
        </w:tc>
        <w:tc>
          <w:tcPr>
            <w:tcW w:w="399" w:type="dxa"/>
          </w:tcPr>
          <w:p w:rsidR="00BD10DC" w:rsidRPr="00461E04" w:rsidRDefault="00BD10DC" w:rsidP="00BD10DC">
            <w:pPr>
              <w:spacing w:after="0" w:line="240" w:lineRule="auto"/>
            </w:pPr>
            <w:r w:rsidRPr="00461E04">
              <w:t>a)</w:t>
            </w:r>
          </w:p>
        </w:tc>
        <w:tc>
          <w:tcPr>
            <w:tcW w:w="9111" w:type="dxa"/>
            <w:gridSpan w:val="5"/>
          </w:tcPr>
          <w:p w:rsidR="00BD10DC" w:rsidRPr="00461E04" w:rsidRDefault="00BD10DC" w:rsidP="00461E0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Write various applications of X-Ray spectroscopy.</w:t>
            </w:r>
          </w:p>
        </w:tc>
        <w:tc>
          <w:tcPr>
            <w:tcW w:w="680" w:type="dxa"/>
          </w:tcPr>
          <w:p w:rsidR="00BD10DC" w:rsidRPr="00461E04" w:rsidRDefault="00BD10DC" w:rsidP="00DE3FED">
            <w:pPr>
              <w:spacing w:after="0" w:line="240" w:lineRule="auto"/>
            </w:pPr>
            <w:r w:rsidRPr="00461E04">
              <w:t>4 M</w:t>
            </w:r>
          </w:p>
        </w:tc>
      </w:tr>
      <w:tr w:rsidR="00BD10DC" w:rsidRPr="00461E04" w:rsidTr="00DE3FED">
        <w:tc>
          <w:tcPr>
            <w:tcW w:w="408" w:type="dxa"/>
          </w:tcPr>
          <w:p w:rsidR="00BD10DC" w:rsidRPr="00461E04" w:rsidRDefault="00BD10DC" w:rsidP="00BD10DC">
            <w:pPr>
              <w:spacing w:after="0" w:line="240" w:lineRule="auto"/>
            </w:pPr>
          </w:p>
        </w:tc>
        <w:tc>
          <w:tcPr>
            <w:tcW w:w="399" w:type="dxa"/>
          </w:tcPr>
          <w:p w:rsidR="00BD10DC" w:rsidRPr="00461E04" w:rsidRDefault="00BD10DC" w:rsidP="00BD10DC">
            <w:pPr>
              <w:spacing w:after="0" w:line="240" w:lineRule="auto"/>
            </w:pPr>
            <w:r w:rsidRPr="00461E04">
              <w:t>b)</w:t>
            </w:r>
          </w:p>
        </w:tc>
        <w:tc>
          <w:tcPr>
            <w:tcW w:w="9111" w:type="dxa"/>
            <w:gridSpan w:val="5"/>
          </w:tcPr>
          <w:p w:rsidR="00BD10DC" w:rsidRPr="00461E04" w:rsidRDefault="00BD10DC" w:rsidP="00461E04">
            <w:pPr>
              <w:spacing w:after="0" w:line="240" w:lineRule="auto"/>
              <w:ind w:hanging="450"/>
              <w:rPr>
                <w:rFonts w:ascii="Times New Roman" w:hAnsi="Times New Roman"/>
              </w:rPr>
            </w:pPr>
            <w:r w:rsidRPr="00461E04">
              <w:rPr>
                <w:rFonts w:ascii="Times New Roman" w:hAnsi="Times New Roman"/>
              </w:rPr>
              <w:t>Exp</w:t>
            </w:r>
            <w:r w:rsidR="00FE3348">
              <w:rPr>
                <w:rFonts w:ascii="Times New Roman" w:hAnsi="Times New Roman"/>
              </w:rPr>
              <w:t xml:space="preserve">  </w:t>
            </w:r>
            <w:bookmarkStart w:id="0" w:name="_GoBack"/>
            <w:bookmarkEnd w:id="0"/>
            <w:r w:rsidR="00FE3348">
              <w:rPr>
                <w:rFonts w:ascii="Times New Roman" w:hAnsi="Times New Roman"/>
              </w:rPr>
              <w:t>Exp</w:t>
            </w:r>
            <w:r w:rsidRPr="00461E04">
              <w:rPr>
                <w:rFonts w:ascii="Times New Roman" w:hAnsi="Times New Roman"/>
              </w:rPr>
              <w:t xml:space="preserve">lain the different types of X-Ray Fluorescence spectrophotometers.  </w:t>
            </w:r>
          </w:p>
        </w:tc>
        <w:tc>
          <w:tcPr>
            <w:tcW w:w="680" w:type="dxa"/>
          </w:tcPr>
          <w:p w:rsidR="00BD10DC" w:rsidRPr="00461E04" w:rsidRDefault="00BD10DC" w:rsidP="00DE3FED">
            <w:pPr>
              <w:spacing w:after="0" w:line="240" w:lineRule="auto"/>
            </w:pPr>
            <w:r w:rsidRPr="00461E04">
              <w:t>8 M</w:t>
            </w:r>
          </w:p>
        </w:tc>
      </w:tr>
    </w:tbl>
    <w:p w:rsidR="008E1885" w:rsidRPr="00461E04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DE3FED" w:rsidP="00DE3FED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noProof/>
          <w:lang w:eastAsia="en-IN"/>
        </w:rPr>
        <w:drawing>
          <wp:inline distT="0" distB="0" distL="0" distR="0" wp14:anchorId="6B915EB5" wp14:editId="42EB2EE1">
            <wp:extent cx="2152650" cy="466725"/>
            <wp:effectExtent l="19050" t="0" r="0" b="0"/>
            <wp:docPr id="2" name="Picture 2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04D8" w:rsidRDefault="00DD04D8"/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1C41" w:rsidRDefault="005D1C41" w:rsidP="009178F6">
      <w:pPr>
        <w:spacing w:after="0" w:line="240" w:lineRule="auto"/>
      </w:pPr>
      <w:r>
        <w:separator/>
      </w:r>
    </w:p>
  </w:endnote>
  <w:endnote w:type="continuationSeparator" w:id="0">
    <w:p w:rsidR="005D1C41" w:rsidRDefault="005D1C41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1C41" w:rsidRDefault="005D1C41" w:rsidP="009178F6">
      <w:pPr>
        <w:spacing w:after="0" w:line="240" w:lineRule="auto"/>
      </w:pPr>
      <w:r>
        <w:separator/>
      </w:r>
    </w:p>
  </w:footnote>
  <w:footnote w:type="continuationSeparator" w:id="0">
    <w:p w:rsidR="005D1C41" w:rsidRDefault="005D1C41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885"/>
    <w:rsid w:val="00052435"/>
    <w:rsid w:val="0008331F"/>
    <w:rsid w:val="00091377"/>
    <w:rsid w:val="00096315"/>
    <w:rsid w:val="000B04D6"/>
    <w:rsid w:val="000C4560"/>
    <w:rsid w:val="0010455B"/>
    <w:rsid w:val="00134330"/>
    <w:rsid w:val="001E3563"/>
    <w:rsid w:val="002A22B9"/>
    <w:rsid w:val="002A3E46"/>
    <w:rsid w:val="002B571D"/>
    <w:rsid w:val="002D71C1"/>
    <w:rsid w:val="00366863"/>
    <w:rsid w:val="003E67F0"/>
    <w:rsid w:val="00461E04"/>
    <w:rsid w:val="004656A2"/>
    <w:rsid w:val="005A3AED"/>
    <w:rsid w:val="005D1C41"/>
    <w:rsid w:val="00637063"/>
    <w:rsid w:val="00686FE7"/>
    <w:rsid w:val="00696F43"/>
    <w:rsid w:val="00735E16"/>
    <w:rsid w:val="007A6998"/>
    <w:rsid w:val="0083265E"/>
    <w:rsid w:val="008E1885"/>
    <w:rsid w:val="009178F6"/>
    <w:rsid w:val="00990C01"/>
    <w:rsid w:val="00992584"/>
    <w:rsid w:val="00A57297"/>
    <w:rsid w:val="00AC6F45"/>
    <w:rsid w:val="00BC443B"/>
    <w:rsid w:val="00BD10DC"/>
    <w:rsid w:val="00C67671"/>
    <w:rsid w:val="00CF7583"/>
    <w:rsid w:val="00D307D4"/>
    <w:rsid w:val="00D77337"/>
    <w:rsid w:val="00DA1B41"/>
    <w:rsid w:val="00DD04D8"/>
    <w:rsid w:val="00DE3FED"/>
    <w:rsid w:val="00DF4246"/>
    <w:rsid w:val="00E244F1"/>
    <w:rsid w:val="00E27AFE"/>
    <w:rsid w:val="00E60927"/>
    <w:rsid w:val="00FC7608"/>
    <w:rsid w:val="00FD0081"/>
    <w:rsid w:val="00FE33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A620E-F1E9-46C9-A2BA-A4868C109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NoSpacing">
    <w:name w:val="No Spacing"/>
    <w:uiPriority w:val="1"/>
    <w:qFormat/>
    <w:rsid w:val="00C6767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</dc:creator>
  <cp:keywords/>
  <cp:lastModifiedBy>exam</cp:lastModifiedBy>
  <cp:revision>6</cp:revision>
  <dcterms:created xsi:type="dcterms:W3CDTF">2019-10-24T09:34:00Z</dcterms:created>
  <dcterms:modified xsi:type="dcterms:W3CDTF">1998-01-01T13:24:00Z</dcterms:modified>
</cp:coreProperties>
</file>