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2402C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82402C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902181" w:rsidRPr="0082402C">
        <w:rPr>
          <w:rFonts w:ascii="Times New Roman" w:hAnsi="Times New Roman"/>
          <w:b/>
          <w:color w:val="000000" w:themeColor="text1"/>
          <w:sz w:val="32"/>
          <w:szCs w:val="32"/>
        </w:rPr>
        <w:t>C</w:t>
      </w:r>
      <w:r w:rsidR="002A0E86" w:rsidRPr="0082402C">
        <w:rPr>
          <w:rFonts w:ascii="Times New Roman" w:hAnsi="Times New Roman"/>
          <w:b/>
          <w:color w:val="000000" w:themeColor="text1"/>
          <w:sz w:val="32"/>
          <w:szCs w:val="32"/>
        </w:rPr>
        <w:t>E</w:t>
      </w:r>
      <w:r w:rsidR="00F86A0E" w:rsidRPr="0082402C">
        <w:rPr>
          <w:rFonts w:ascii="Times New Roman" w:hAnsi="Times New Roman"/>
          <w:b/>
          <w:color w:val="000000" w:themeColor="text1"/>
          <w:sz w:val="32"/>
          <w:szCs w:val="32"/>
        </w:rPr>
        <w:t>505</w:t>
      </w:r>
    </w:p>
    <w:p w:rsidR="008E1885" w:rsidRPr="0082402C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82402C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2402C" w:rsidRPr="0082402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402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82402C" w:rsidRDefault="00C26BFF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2402C" w:rsidRPr="0082402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2402C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2402C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EC0E33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8E1885" w:rsidRPr="0082402C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82402C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82402C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2A0E86" w:rsidRPr="0082402C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787B8C">
              <w:rPr>
                <w:rFonts w:ascii="Times New Roman" w:hAnsi="Times New Roman"/>
                <w:b/>
                <w:color w:val="000000" w:themeColor="text1"/>
              </w:rPr>
              <w:t xml:space="preserve"> / Supplementary</w:t>
            </w:r>
            <w:r w:rsidR="00085F3E" w:rsidRPr="0082402C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82402C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82402C" w:rsidRPr="0082402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C7C1A" w:rsidRDefault="0082402C" w:rsidP="00E6493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0"/>
                <w:lang w:eastAsia="en-IN" w:bidi="te-IN"/>
              </w:rPr>
            </w:pPr>
            <w:r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C7C1A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0"/>
                <w:lang w:eastAsia="en-IN" w:bidi="te-IN"/>
              </w:rPr>
            </w:pPr>
            <w:r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 xml:space="preserve">   </w:t>
            </w:r>
            <w:r w:rsidR="00FE411D"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>Civil</w:t>
            </w:r>
            <w:r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 xml:space="preserve"> Engineering</w:t>
            </w:r>
          </w:p>
        </w:tc>
      </w:tr>
      <w:tr w:rsidR="0082402C" w:rsidRPr="0082402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C7C1A" w:rsidRDefault="00F86A0E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0"/>
                <w:lang w:eastAsia="en-IN" w:bidi="te-IN"/>
              </w:rPr>
            </w:pPr>
            <w:r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>Fif</w:t>
            </w:r>
            <w:r w:rsidR="002A0E86"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>th</w:t>
            </w:r>
            <w:r w:rsidR="00E127F3"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C7C1A" w:rsidRDefault="00925370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0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0"/>
              </w:rPr>
              <w:t>Water resources e</w:t>
            </w:r>
            <w:r w:rsidR="00F86A0E" w:rsidRPr="008C7C1A">
              <w:rPr>
                <w:rFonts w:ascii="Times New Roman" w:hAnsi="Times New Roman"/>
                <w:b/>
                <w:color w:val="000000" w:themeColor="text1"/>
                <w:sz w:val="30"/>
              </w:rPr>
              <w:t>ngineering</w:t>
            </w:r>
          </w:p>
        </w:tc>
      </w:tr>
      <w:tr w:rsidR="0082402C" w:rsidRPr="0082402C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2402C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2402C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82402C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2402C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2402C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82402C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D71BB" w:rsidRPr="0082402C">
              <w:rPr>
                <w:rFonts w:ascii="Times New Roman" w:hAnsi="Times New Roman"/>
                <w:color w:val="000000" w:themeColor="text1"/>
              </w:rPr>
              <w:t>5</w:t>
            </w:r>
            <w:r w:rsidR="008E1885" w:rsidRPr="0082402C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2402C" w:rsidRPr="0082402C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82402C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82402C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82402C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82402C">
              <w:rPr>
                <w:rFonts w:ascii="Times New Roman" w:hAnsi="Times New Roman"/>
                <w:color w:val="000000" w:themeColor="text1"/>
              </w:rPr>
              <w:tab/>
            </w:r>
            <w:r w:rsidRPr="0082402C">
              <w:rPr>
                <w:rFonts w:ascii="Times New Roman" w:hAnsi="Times New Roman"/>
                <w:color w:val="000000" w:themeColor="text1"/>
              </w:rPr>
              <w:tab/>
            </w:r>
            <w:r w:rsidRPr="0082402C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DD55F9">
              <w:rPr>
                <w:rFonts w:ascii="Times New Roman" w:hAnsi="Times New Roman"/>
                <w:color w:val="000000" w:themeColor="text1"/>
              </w:rPr>
              <w:t>(1</w:t>
            </w:r>
            <w:r w:rsidRPr="0082402C">
              <w:rPr>
                <w:rFonts w:ascii="Times New Roman" w:hAnsi="Times New Roman"/>
                <w:color w:val="000000" w:themeColor="text1"/>
              </w:rPr>
              <w:t>X1</w:t>
            </w:r>
            <w:r w:rsidR="00DD55F9">
              <w:rPr>
                <w:rFonts w:ascii="Times New Roman" w:hAnsi="Times New Roman"/>
                <w:color w:val="000000" w:themeColor="text1"/>
              </w:rPr>
              <w:t>0</w:t>
            </w:r>
            <w:r w:rsidRPr="0082402C">
              <w:rPr>
                <w:rFonts w:ascii="Times New Roman" w:hAnsi="Times New Roman"/>
                <w:color w:val="000000" w:themeColor="text1"/>
              </w:rPr>
              <w:t xml:space="preserve">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5C0428" w:rsidP="005C0428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unit hydrograph?</w:t>
            </w:r>
          </w:p>
        </w:tc>
        <w:tc>
          <w:tcPr>
            <w:tcW w:w="810" w:type="dxa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 xml:space="preserve"> </w:t>
            </w: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5C0428" w:rsidP="004429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in brief</w:t>
            </w:r>
            <w:r w:rsidR="004E1FB4">
              <w:rPr>
                <w:sz w:val="22"/>
                <w:szCs w:val="22"/>
              </w:rPr>
              <w:t xml:space="preserve"> hydrologic cycle.</w:t>
            </w:r>
          </w:p>
        </w:tc>
        <w:tc>
          <w:tcPr>
            <w:tcW w:w="810" w:type="dxa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827D1E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 xml:space="preserve">What is </w:t>
            </w:r>
            <w:proofErr w:type="spellStart"/>
            <w:r w:rsidRPr="00642F7A">
              <w:rPr>
                <w:sz w:val="22"/>
                <w:szCs w:val="22"/>
              </w:rPr>
              <w:t>aquiclude</w:t>
            </w:r>
            <w:proofErr w:type="spellEnd"/>
            <w:r w:rsidRPr="00642F7A">
              <w:rPr>
                <w:sz w:val="22"/>
                <w:szCs w:val="22"/>
              </w:rPr>
              <w:t>?</w:t>
            </w:r>
          </w:p>
        </w:tc>
        <w:tc>
          <w:tcPr>
            <w:tcW w:w="810" w:type="dxa"/>
          </w:tcPr>
          <w:p w:rsidR="00985109" w:rsidRPr="00642F7A" w:rsidRDefault="005350F8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827D1E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What is radius of influence?</w:t>
            </w:r>
          </w:p>
        </w:tc>
        <w:tc>
          <w:tcPr>
            <w:tcW w:w="810" w:type="dxa"/>
          </w:tcPr>
          <w:p w:rsidR="00985109" w:rsidRPr="00642F7A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4763C4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Define the term “critical velocity ratio”.</w:t>
            </w:r>
          </w:p>
        </w:tc>
        <w:tc>
          <w:tcPr>
            <w:tcW w:w="810" w:type="dxa"/>
          </w:tcPr>
          <w:p w:rsidR="00985109" w:rsidRPr="00642F7A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4763C4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Differentiate between initial and final regime?</w:t>
            </w:r>
          </w:p>
        </w:tc>
        <w:tc>
          <w:tcPr>
            <w:tcW w:w="810" w:type="dxa"/>
          </w:tcPr>
          <w:p w:rsidR="00985109" w:rsidRPr="00642F7A" w:rsidRDefault="00985109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4763C4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What is the necessity of lining of irrigation canals?</w:t>
            </w:r>
          </w:p>
        </w:tc>
        <w:tc>
          <w:tcPr>
            <w:tcW w:w="810" w:type="dxa"/>
          </w:tcPr>
          <w:p w:rsidR="00985109" w:rsidRPr="00642F7A" w:rsidRDefault="005350F8" w:rsidP="009B58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4763C4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What are the common types of flexible outlets?</w:t>
            </w:r>
          </w:p>
        </w:tc>
        <w:tc>
          <w:tcPr>
            <w:tcW w:w="810" w:type="dxa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2931B5" w:rsidP="004429FB">
            <w:pPr>
              <w:pStyle w:val="NoSpacing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Define field capacity</w:t>
            </w:r>
          </w:p>
        </w:tc>
        <w:tc>
          <w:tcPr>
            <w:tcW w:w="810" w:type="dxa"/>
          </w:tcPr>
          <w:p w:rsidR="00985109" w:rsidRPr="00642F7A" w:rsidRDefault="00610913" w:rsidP="006F42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817FA2" w:rsidP="004429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base period?</w:t>
            </w:r>
          </w:p>
        </w:tc>
        <w:tc>
          <w:tcPr>
            <w:tcW w:w="810" w:type="dxa"/>
          </w:tcPr>
          <w:p w:rsidR="00985109" w:rsidRPr="00642F7A" w:rsidRDefault="00985109" w:rsidP="00610913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</w:t>
            </w:r>
            <w:r w:rsidR="00610913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642F7A" w:rsidTr="005C701C">
        <w:tc>
          <w:tcPr>
            <w:tcW w:w="10558" w:type="dxa"/>
            <w:gridSpan w:val="5"/>
          </w:tcPr>
          <w:p w:rsidR="00985109" w:rsidRPr="00642F7A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42F7A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24593C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Describe the principle of working of a floating ty</w:t>
            </w:r>
            <w:r w:rsidR="00D64263">
              <w:rPr>
                <w:sz w:val="22"/>
                <w:szCs w:val="22"/>
              </w:rPr>
              <w:t xml:space="preserve">pe recording rain gauge with a </w:t>
            </w:r>
            <w:r w:rsidRPr="00642F7A">
              <w:rPr>
                <w:sz w:val="22"/>
                <w:szCs w:val="22"/>
              </w:rPr>
              <w:t>neat sketch?</w:t>
            </w:r>
          </w:p>
        </w:tc>
        <w:tc>
          <w:tcPr>
            <w:tcW w:w="810" w:type="dxa"/>
          </w:tcPr>
          <w:p w:rsidR="00985109" w:rsidRPr="00642F7A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D64263" w:rsidP="009A0D6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</w:t>
            </w:r>
            <w:r w:rsidR="004D37B6">
              <w:rPr>
                <w:sz w:val="22"/>
                <w:szCs w:val="22"/>
              </w:rPr>
              <w:t xml:space="preserve"> factors affecting runoff.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DA6073" w:rsidP="009A0D6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various components of a single peaked storm hydrograph.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24593C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Describe the step by step procedure of the derivation of a unit hydrograph from an isolated storm?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E40E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172EA3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 xml:space="preserve">Derive an expression for the steady state discharge of well fully penetrating into </w:t>
            </w:r>
            <w:proofErr w:type="gramStart"/>
            <w:r w:rsidRPr="00642F7A">
              <w:rPr>
                <w:sz w:val="22"/>
                <w:szCs w:val="22"/>
              </w:rPr>
              <w:t>a  confined</w:t>
            </w:r>
            <w:proofErr w:type="gramEnd"/>
            <w:r w:rsidRPr="00642F7A">
              <w:rPr>
                <w:sz w:val="22"/>
                <w:szCs w:val="22"/>
              </w:rPr>
              <w:t xml:space="preserve"> aquifer.</w:t>
            </w:r>
          </w:p>
        </w:tc>
        <w:tc>
          <w:tcPr>
            <w:tcW w:w="810" w:type="dxa"/>
          </w:tcPr>
          <w:p w:rsidR="00985109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985109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D51F47" w:rsidRPr="00642F7A" w:rsidTr="005C701C">
        <w:tc>
          <w:tcPr>
            <w:tcW w:w="413" w:type="dxa"/>
            <w:shd w:val="clear" w:color="auto" w:fill="auto"/>
          </w:tcPr>
          <w:p w:rsidR="00D51F47" w:rsidRPr="00642F7A" w:rsidRDefault="00D51F47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51F47" w:rsidRPr="00642F7A" w:rsidRDefault="00D51F47" w:rsidP="001A12D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D51F47" w:rsidRPr="00642F7A" w:rsidRDefault="00D51F47" w:rsidP="00824D94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During a recuperation test, the water in an open well was depressed by pumping by 2.5m and it recuperated 1.8 meters in 80 minutes. Find  yield from a well of 4m diameter under a depression head of 3 meters</w:t>
            </w:r>
          </w:p>
        </w:tc>
        <w:tc>
          <w:tcPr>
            <w:tcW w:w="810" w:type="dxa"/>
          </w:tcPr>
          <w:p w:rsidR="00D51F47" w:rsidRPr="00642F7A" w:rsidRDefault="00D51F47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D51F47" w:rsidRPr="00642F7A" w:rsidRDefault="00D51F47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51F47" w:rsidRPr="00642F7A" w:rsidTr="005C701C">
        <w:tc>
          <w:tcPr>
            <w:tcW w:w="413" w:type="dxa"/>
            <w:shd w:val="clear" w:color="auto" w:fill="auto"/>
          </w:tcPr>
          <w:p w:rsidR="00D51F47" w:rsidRPr="00642F7A" w:rsidRDefault="00D51F4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D51F47" w:rsidRPr="00642F7A" w:rsidRDefault="00D51F4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D51F47" w:rsidRPr="00642F7A" w:rsidRDefault="00D51F47" w:rsidP="00824D94">
            <w:pPr>
              <w:pStyle w:val="NoSpacing"/>
              <w:jc w:val="both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 xml:space="preserve">Design an irrigation channel to carry a discharge of 14 </w:t>
            </w:r>
            <w:proofErr w:type="spellStart"/>
            <w:r w:rsidRPr="00642F7A">
              <w:rPr>
                <w:sz w:val="22"/>
                <w:szCs w:val="22"/>
              </w:rPr>
              <w:t>cumecs</w:t>
            </w:r>
            <w:proofErr w:type="spellEnd"/>
            <w:r w:rsidRPr="00642F7A">
              <w:rPr>
                <w:sz w:val="22"/>
                <w:szCs w:val="22"/>
              </w:rPr>
              <w:t>. Assume N=0.0225, m=1 and B/D=5.7.</w:t>
            </w:r>
          </w:p>
        </w:tc>
        <w:tc>
          <w:tcPr>
            <w:tcW w:w="810" w:type="dxa"/>
          </w:tcPr>
          <w:p w:rsidR="00D51F47" w:rsidRPr="00642F7A" w:rsidRDefault="00D51F47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D51F47" w:rsidRPr="00642F7A" w:rsidRDefault="00D51F47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3A1B88" w:rsidP="003A1B8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 xml:space="preserve">Compare Kennedy’s and </w:t>
            </w:r>
            <w:proofErr w:type="spellStart"/>
            <w:r w:rsidRPr="00642F7A">
              <w:rPr>
                <w:rFonts w:ascii="Times New Roman" w:hAnsi="Times New Roman"/>
              </w:rPr>
              <w:t>Lacey’s</w:t>
            </w:r>
            <w:proofErr w:type="spellEnd"/>
            <w:r w:rsidRPr="00642F7A">
              <w:rPr>
                <w:rFonts w:ascii="Times New Roman" w:hAnsi="Times New Roman"/>
              </w:rPr>
              <w:t xml:space="preserve"> silt theories .Why </w:t>
            </w:r>
            <w:proofErr w:type="spellStart"/>
            <w:r w:rsidRPr="00642F7A">
              <w:rPr>
                <w:rFonts w:ascii="Times New Roman" w:hAnsi="Times New Roman"/>
              </w:rPr>
              <w:t>lacey’s</w:t>
            </w:r>
            <w:proofErr w:type="spellEnd"/>
            <w:r w:rsidRPr="00642F7A">
              <w:rPr>
                <w:rFonts w:ascii="Times New Roman" w:hAnsi="Times New Roman"/>
              </w:rPr>
              <w:t xml:space="preserve"> theory is superior to that of Kennedy’s theory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</w:rPr>
              <w:t>Unit -III</w:t>
            </w: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642F7A" w:rsidRDefault="00303D6D" w:rsidP="000E4C8D">
            <w:pPr>
              <w:spacing w:after="0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 xml:space="preserve">Design a trapezoidal shaped concrete lined channel to carry a discharge of 40 </w:t>
            </w:r>
            <w:proofErr w:type="spellStart"/>
            <w:r w:rsidRPr="00642F7A">
              <w:rPr>
                <w:rFonts w:ascii="Times New Roman" w:hAnsi="Times New Roman"/>
              </w:rPr>
              <w:t>cumecs</w:t>
            </w:r>
            <w:proofErr w:type="spellEnd"/>
            <w:r w:rsidRPr="00642F7A">
              <w:rPr>
                <w:rFonts w:ascii="Times New Roman" w:hAnsi="Times New Roman"/>
              </w:rPr>
              <w:t xml:space="preserve"> at a slope of 10cm/km. The side slopes of the channel are 1.5:1. The value of N may be taken as</w:t>
            </w:r>
            <w:r w:rsidR="00581162">
              <w:rPr>
                <w:rFonts w:ascii="Times New Roman" w:hAnsi="Times New Roman"/>
              </w:rPr>
              <w:t xml:space="preserve"> </w:t>
            </w:r>
            <w:r w:rsidRPr="00642F7A">
              <w:rPr>
                <w:rFonts w:ascii="Times New Roman" w:hAnsi="Times New Roman"/>
              </w:rPr>
              <w:t>0.015. Assume  limiting velocity as 1.5m/s.</w:t>
            </w:r>
          </w:p>
        </w:tc>
        <w:tc>
          <w:tcPr>
            <w:tcW w:w="810" w:type="dxa"/>
          </w:tcPr>
          <w:p w:rsidR="00985109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1310B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303D6D" w:rsidP="006248EF">
            <w:pPr>
              <w:spacing w:after="0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What do you understand by a head regulator? State functions of a distributary</w:t>
            </w:r>
            <w:r w:rsidR="006248EF" w:rsidRPr="00642F7A">
              <w:rPr>
                <w:rFonts w:ascii="Times New Roman" w:hAnsi="Times New Roman"/>
              </w:rPr>
              <w:t xml:space="preserve"> </w:t>
            </w:r>
            <w:r w:rsidRPr="00642F7A">
              <w:rPr>
                <w:rFonts w:ascii="Times New Roman" w:hAnsi="Times New Roman"/>
              </w:rPr>
              <w:t xml:space="preserve">head </w:t>
            </w:r>
            <w:r w:rsidR="008A31E8" w:rsidRPr="00642F7A">
              <w:rPr>
                <w:rFonts w:ascii="Times New Roman" w:hAnsi="Times New Roman"/>
              </w:rPr>
              <w:t>regulator and a cross-regulator?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1310B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0F54BF" w:rsidP="000E4C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various types of falls with neat sketches.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E8412E" w:rsidP="00E8412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various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causes</w:t>
            </w:r>
            <w:r w:rsidR="00C74047" w:rsidRPr="00642F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of </w:t>
            </w:r>
            <w:r w:rsidR="00C74047" w:rsidRPr="00642F7A">
              <w:rPr>
                <w:rFonts w:ascii="Times New Roman" w:hAnsi="Times New Roman"/>
              </w:rPr>
              <w:t xml:space="preserve">water logging? 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</w:rPr>
              <w:t>Unit -IV</w:t>
            </w:r>
          </w:p>
        </w:tc>
      </w:tr>
      <w:tr w:rsidR="00985109" w:rsidRPr="00642F7A" w:rsidTr="005C701C">
        <w:tc>
          <w:tcPr>
            <w:tcW w:w="413" w:type="dxa"/>
            <w:shd w:val="clear" w:color="auto" w:fill="auto"/>
          </w:tcPr>
          <w:p w:rsidR="00985109" w:rsidRPr="00642F7A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85109" w:rsidRPr="00642F7A" w:rsidRDefault="00985109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85109" w:rsidRPr="00642F7A" w:rsidRDefault="00985109" w:rsidP="005D205F">
            <w:pPr>
              <w:pStyle w:val="NoSpacing"/>
              <w:ind w:left="-180" w:hanging="360"/>
              <w:jc w:val="both"/>
              <w:rPr>
                <w:sz w:val="22"/>
                <w:szCs w:val="22"/>
              </w:rPr>
            </w:pPr>
            <w:r w:rsidRPr="00642F7A">
              <w:rPr>
                <w:sz w:val="22"/>
                <w:szCs w:val="22"/>
              </w:rPr>
              <w:t>Find</w:t>
            </w:r>
            <w:r w:rsidR="0080667C" w:rsidRPr="00642F7A">
              <w:rPr>
                <w:sz w:val="22"/>
                <w:szCs w:val="22"/>
              </w:rPr>
              <w:t xml:space="preserve"> Discuss in brief about various methods of surface irrigation?</w:t>
            </w:r>
          </w:p>
        </w:tc>
        <w:tc>
          <w:tcPr>
            <w:tcW w:w="810" w:type="dxa"/>
          </w:tcPr>
          <w:p w:rsidR="00985109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5109" w:rsidRPr="00642F7A" w:rsidRDefault="0080667C" w:rsidP="0080667C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10M</w:t>
            </w:r>
          </w:p>
        </w:tc>
      </w:tr>
      <w:tr w:rsidR="00985109" w:rsidRPr="00642F7A" w:rsidTr="005C701C">
        <w:tc>
          <w:tcPr>
            <w:tcW w:w="10558" w:type="dxa"/>
            <w:gridSpan w:val="5"/>
            <w:shd w:val="clear" w:color="auto" w:fill="auto"/>
          </w:tcPr>
          <w:p w:rsidR="00985109" w:rsidRPr="00642F7A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7A1D61" w:rsidP="003134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factors affecting duty.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  <w:tr w:rsidR="00AD3B78" w:rsidRPr="00642F7A" w:rsidTr="005C701C">
        <w:tc>
          <w:tcPr>
            <w:tcW w:w="413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642F7A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642F7A" w:rsidRDefault="00313423" w:rsidP="003134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 xml:space="preserve">A field channel has </w:t>
            </w:r>
            <w:proofErr w:type="spellStart"/>
            <w:r w:rsidRPr="00642F7A">
              <w:rPr>
                <w:rFonts w:ascii="Times New Roman" w:hAnsi="Times New Roman"/>
              </w:rPr>
              <w:t>culturable</w:t>
            </w:r>
            <w:proofErr w:type="spellEnd"/>
            <w:r w:rsidRPr="00642F7A">
              <w:rPr>
                <w:rFonts w:ascii="Times New Roman" w:hAnsi="Times New Roman"/>
              </w:rPr>
              <w:t xml:space="preserve"> commanded area of 2000 hectares. The intensity of irrigation for Gram is 30% and for wheat is 50%. Gram has a </w:t>
            </w:r>
            <w:proofErr w:type="spellStart"/>
            <w:r w:rsidRPr="00642F7A">
              <w:rPr>
                <w:rFonts w:ascii="Times New Roman" w:hAnsi="Times New Roman"/>
              </w:rPr>
              <w:t>kor</w:t>
            </w:r>
            <w:proofErr w:type="spellEnd"/>
            <w:r w:rsidRPr="00642F7A">
              <w:rPr>
                <w:rFonts w:ascii="Times New Roman" w:hAnsi="Times New Roman"/>
              </w:rPr>
              <w:t xml:space="preserve"> period of 18 days and </w:t>
            </w:r>
            <w:proofErr w:type="spellStart"/>
            <w:r w:rsidRPr="00642F7A">
              <w:rPr>
                <w:rFonts w:ascii="Times New Roman" w:hAnsi="Times New Roman"/>
              </w:rPr>
              <w:t>kor</w:t>
            </w:r>
            <w:proofErr w:type="spellEnd"/>
            <w:r w:rsidRPr="00642F7A">
              <w:rPr>
                <w:rFonts w:ascii="Times New Roman" w:hAnsi="Times New Roman"/>
              </w:rPr>
              <w:t xml:space="preserve"> depth of 12cm, while wheat has a </w:t>
            </w:r>
            <w:proofErr w:type="spellStart"/>
            <w:r w:rsidRPr="00642F7A">
              <w:rPr>
                <w:rFonts w:ascii="Times New Roman" w:hAnsi="Times New Roman"/>
              </w:rPr>
              <w:t>kor</w:t>
            </w:r>
            <w:proofErr w:type="spellEnd"/>
            <w:r w:rsidRPr="00642F7A">
              <w:rPr>
                <w:rFonts w:ascii="Times New Roman" w:hAnsi="Times New Roman"/>
              </w:rPr>
              <w:t xml:space="preserve"> period of 15 days and </w:t>
            </w:r>
            <w:proofErr w:type="spellStart"/>
            <w:r w:rsidRPr="00642F7A">
              <w:rPr>
                <w:rFonts w:ascii="Times New Roman" w:hAnsi="Times New Roman"/>
              </w:rPr>
              <w:t>kor</w:t>
            </w:r>
            <w:proofErr w:type="spellEnd"/>
            <w:r w:rsidRPr="00642F7A">
              <w:rPr>
                <w:rFonts w:ascii="Times New Roman" w:hAnsi="Times New Roman"/>
              </w:rPr>
              <w:t xml:space="preserve"> depth of 15cm. Calculate the discharge of the field channel. </w:t>
            </w:r>
          </w:p>
        </w:tc>
        <w:tc>
          <w:tcPr>
            <w:tcW w:w="810" w:type="dxa"/>
          </w:tcPr>
          <w:p w:rsidR="00AD3B78" w:rsidRPr="00642F7A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AD3B78" w:rsidRPr="00642F7A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642F7A">
              <w:rPr>
                <w:rFonts w:ascii="Times New Roman" w:hAnsi="Times New Roman"/>
              </w:rPr>
              <w:t>5M</w:t>
            </w:r>
          </w:p>
        </w:tc>
      </w:tr>
    </w:tbl>
    <w:p w:rsidR="0065128C" w:rsidRDefault="004F590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5371" cy="315686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315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BFF" w:rsidRDefault="00C26BFF" w:rsidP="009178F6">
      <w:pPr>
        <w:spacing w:after="0" w:line="240" w:lineRule="auto"/>
      </w:pPr>
      <w:r>
        <w:separator/>
      </w:r>
    </w:p>
  </w:endnote>
  <w:endnote w:type="continuationSeparator" w:id="0">
    <w:p w:rsidR="00C26BFF" w:rsidRDefault="00C26BF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BFF" w:rsidRDefault="00C26BFF" w:rsidP="009178F6">
      <w:pPr>
        <w:spacing w:after="0" w:line="240" w:lineRule="auto"/>
      </w:pPr>
      <w:r>
        <w:separator/>
      </w:r>
    </w:p>
  </w:footnote>
  <w:footnote w:type="continuationSeparator" w:id="0">
    <w:p w:rsidR="00C26BFF" w:rsidRDefault="00C26BF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27963"/>
    <w:rsid w:val="000312B8"/>
    <w:rsid w:val="000604FF"/>
    <w:rsid w:val="00061C75"/>
    <w:rsid w:val="00067888"/>
    <w:rsid w:val="000735E4"/>
    <w:rsid w:val="00085F3E"/>
    <w:rsid w:val="00091C80"/>
    <w:rsid w:val="00096B7A"/>
    <w:rsid w:val="000A4680"/>
    <w:rsid w:val="000B687C"/>
    <w:rsid w:val="000C3E0C"/>
    <w:rsid w:val="000D1F34"/>
    <w:rsid w:val="000E4C8D"/>
    <w:rsid w:val="000F54BF"/>
    <w:rsid w:val="00120A9D"/>
    <w:rsid w:val="001310B5"/>
    <w:rsid w:val="00133E67"/>
    <w:rsid w:val="00140315"/>
    <w:rsid w:val="00146B1E"/>
    <w:rsid w:val="00156EA0"/>
    <w:rsid w:val="00162E39"/>
    <w:rsid w:val="00166A13"/>
    <w:rsid w:val="00172EA3"/>
    <w:rsid w:val="00182688"/>
    <w:rsid w:val="001A12DA"/>
    <w:rsid w:val="001B2C49"/>
    <w:rsid w:val="001B6AC0"/>
    <w:rsid w:val="001B6CD7"/>
    <w:rsid w:val="001D77D0"/>
    <w:rsid w:val="001E0718"/>
    <w:rsid w:val="001F5B74"/>
    <w:rsid w:val="00230BED"/>
    <w:rsid w:val="00242895"/>
    <w:rsid w:val="002444FD"/>
    <w:rsid w:val="0024593C"/>
    <w:rsid w:val="002502D0"/>
    <w:rsid w:val="00267C8B"/>
    <w:rsid w:val="00276FBE"/>
    <w:rsid w:val="002806F3"/>
    <w:rsid w:val="002920ED"/>
    <w:rsid w:val="002931B5"/>
    <w:rsid w:val="00297D01"/>
    <w:rsid w:val="002A0E86"/>
    <w:rsid w:val="002B15CA"/>
    <w:rsid w:val="002D1D2A"/>
    <w:rsid w:val="002D6CC2"/>
    <w:rsid w:val="002D7BC3"/>
    <w:rsid w:val="002E16F9"/>
    <w:rsid w:val="002E3D7C"/>
    <w:rsid w:val="002F6E6A"/>
    <w:rsid w:val="00303D6D"/>
    <w:rsid w:val="00313423"/>
    <w:rsid w:val="003145BB"/>
    <w:rsid w:val="003160C5"/>
    <w:rsid w:val="003206A4"/>
    <w:rsid w:val="00326916"/>
    <w:rsid w:val="0033148C"/>
    <w:rsid w:val="00375F6E"/>
    <w:rsid w:val="0038021E"/>
    <w:rsid w:val="003A1B88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71D81"/>
    <w:rsid w:val="004763C4"/>
    <w:rsid w:val="00493097"/>
    <w:rsid w:val="004A0AFE"/>
    <w:rsid w:val="004B3566"/>
    <w:rsid w:val="004B39E1"/>
    <w:rsid w:val="004D37B6"/>
    <w:rsid w:val="004E1936"/>
    <w:rsid w:val="004E1FB4"/>
    <w:rsid w:val="004E6894"/>
    <w:rsid w:val="004F5297"/>
    <w:rsid w:val="004F5902"/>
    <w:rsid w:val="0050029F"/>
    <w:rsid w:val="005350F8"/>
    <w:rsid w:val="00551A58"/>
    <w:rsid w:val="0055535E"/>
    <w:rsid w:val="005746FD"/>
    <w:rsid w:val="00581162"/>
    <w:rsid w:val="005A0985"/>
    <w:rsid w:val="005A1EB1"/>
    <w:rsid w:val="005A220A"/>
    <w:rsid w:val="005B2EE9"/>
    <w:rsid w:val="005B32DC"/>
    <w:rsid w:val="005B5E00"/>
    <w:rsid w:val="005B7861"/>
    <w:rsid w:val="005C03C7"/>
    <w:rsid w:val="005C0428"/>
    <w:rsid w:val="005C61A7"/>
    <w:rsid w:val="005C701C"/>
    <w:rsid w:val="005D205F"/>
    <w:rsid w:val="005D31C5"/>
    <w:rsid w:val="005D7618"/>
    <w:rsid w:val="005F34F7"/>
    <w:rsid w:val="00602A32"/>
    <w:rsid w:val="00602C49"/>
    <w:rsid w:val="00604E83"/>
    <w:rsid w:val="00610913"/>
    <w:rsid w:val="0061412B"/>
    <w:rsid w:val="006145BE"/>
    <w:rsid w:val="006248EF"/>
    <w:rsid w:val="00627754"/>
    <w:rsid w:val="006302A1"/>
    <w:rsid w:val="00631928"/>
    <w:rsid w:val="00642F7A"/>
    <w:rsid w:val="0065102E"/>
    <w:rsid w:val="0065128C"/>
    <w:rsid w:val="006560B2"/>
    <w:rsid w:val="00660153"/>
    <w:rsid w:val="006744F5"/>
    <w:rsid w:val="00683F5E"/>
    <w:rsid w:val="00695B4E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77C97"/>
    <w:rsid w:val="00787B8C"/>
    <w:rsid w:val="0079491B"/>
    <w:rsid w:val="007A1D61"/>
    <w:rsid w:val="007F5FE8"/>
    <w:rsid w:val="0080667C"/>
    <w:rsid w:val="00810282"/>
    <w:rsid w:val="00817FA2"/>
    <w:rsid w:val="00822FB4"/>
    <w:rsid w:val="0082402C"/>
    <w:rsid w:val="00827D1E"/>
    <w:rsid w:val="0083265E"/>
    <w:rsid w:val="00853363"/>
    <w:rsid w:val="00875BE2"/>
    <w:rsid w:val="008A31E8"/>
    <w:rsid w:val="008A3D1E"/>
    <w:rsid w:val="008A4A20"/>
    <w:rsid w:val="008A6880"/>
    <w:rsid w:val="008C7C1A"/>
    <w:rsid w:val="008D4CB6"/>
    <w:rsid w:val="008E1885"/>
    <w:rsid w:val="008E2666"/>
    <w:rsid w:val="008F5E35"/>
    <w:rsid w:val="00902181"/>
    <w:rsid w:val="009178F6"/>
    <w:rsid w:val="00920ED8"/>
    <w:rsid w:val="00925370"/>
    <w:rsid w:val="00927906"/>
    <w:rsid w:val="00930639"/>
    <w:rsid w:val="00941002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7EA"/>
    <w:rsid w:val="009A0D69"/>
    <w:rsid w:val="009B58F3"/>
    <w:rsid w:val="009E0A3A"/>
    <w:rsid w:val="009F48A1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1625"/>
    <w:rsid w:val="00B55762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746F"/>
    <w:rsid w:val="00C22E75"/>
    <w:rsid w:val="00C26BFF"/>
    <w:rsid w:val="00C471BC"/>
    <w:rsid w:val="00C57C70"/>
    <w:rsid w:val="00C74047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51F47"/>
    <w:rsid w:val="00D60AA2"/>
    <w:rsid w:val="00D64263"/>
    <w:rsid w:val="00D8726F"/>
    <w:rsid w:val="00D9649C"/>
    <w:rsid w:val="00DA493A"/>
    <w:rsid w:val="00DA6073"/>
    <w:rsid w:val="00DA726F"/>
    <w:rsid w:val="00DA7AC3"/>
    <w:rsid w:val="00DD04D8"/>
    <w:rsid w:val="00DD55F9"/>
    <w:rsid w:val="00DD5AD0"/>
    <w:rsid w:val="00DD77A7"/>
    <w:rsid w:val="00E04FCC"/>
    <w:rsid w:val="00E11C07"/>
    <w:rsid w:val="00E127F3"/>
    <w:rsid w:val="00E136B0"/>
    <w:rsid w:val="00E17D46"/>
    <w:rsid w:val="00E244F1"/>
    <w:rsid w:val="00E26EEA"/>
    <w:rsid w:val="00E3569C"/>
    <w:rsid w:val="00E408D1"/>
    <w:rsid w:val="00E40E0C"/>
    <w:rsid w:val="00E40E29"/>
    <w:rsid w:val="00E44276"/>
    <w:rsid w:val="00E4542B"/>
    <w:rsid w:val="00E51B28"/>
    <w:rsid w:val="00E562E1"/>
    <w:rsid w:val="00E56579"/>
    <w:rsid w:val="00E63F97"/>
    <w:rsid w:val="00E64935"/>
    <w:rsid w:val="00E64F4B"/>
    <w:rsid w:val="00E76A48"/>
    <w:rsid w:val="00E8412E"/>
    <w:rsid w:val="00E96071"/>
    <w:rsid w:val="00EA3A43"/>
    <w:rsid w:val="00EB0F04"/>
    <w:rsid w:val="00EC0E33"/>
    <w:rsid w:val="00EC7A05"/>
    <w:rsid w:val="00ED3CD0"/>
    <w:rsid w:val="00EE1E0F"/>
    <w:rsid w:val="00EE5171"/>
    <w:rsid w:val="00EF7147"/>
    <w:rsid w:val="00F07969"/>
    <w:rsid w:val="00F20DF7"/>
    <w:rsid w:val="00F376AE"/>
    <w:rsid w:val="00F4239B"/>
    <w:rsid w:val="00F62FA6"/>
    <w:rsid w:val="00F81897"/>
    <w:rsid w:val="00F86A0E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158B1-B15B-4C9A-99B3-FEDFB5E1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136</cp:revision>
  <cp:lastPrinted>2022-01-07T03:05:00Z</cp:lastPrinted>
  <dcterms:created xsi:type="dcterms:W3CDTF">2021-12-24T11:03:00Z</dcterms:created>
  <dcterms:modified xsi:type="dcterms:W3CDTF">2022-01-07T03:08:00Z</dcterms:modified>
</cp:coreProperties>
</file>