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885" w:rsidRPr="006B28FD" w:rsidRDefault="00BD71BB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0"/>
          <w:szCs w:val="24"/>
          <w:lang w:val="en-US"/>
        </w:rPr>
      </w:pPr>
      <w:bookmarkStart w:id="0" w:name="_GoBack"/>
      <w:r w:rsidRPr="006B28FD">
        <w:rPr>
          <w:rFonts w:ascii="Times New Roman" w:hAnsi="Times New Roman"/>
          <w:b/>
          <w:sz w:val="30"/>
          <w:szCs w:val="24"/>
        </w:rPr>
        <w:t>18</w:t>
      </w:r>
      <w:r w:rsidR="00902181" w:rsidRPr="006B28FD">
        <w:rPr>
          <w:rFonts w:ascii="Times New Roman" w:hAnsi="Times New Roman"/>
          <w:b/>
          <w:sz w:val="30"/>
          <w:szCs w:val="24"/>
        </w:rPr>
        <w:t>C</w:t>
      </w:r>
      <w:r w:rsidR="00A73DFE" w:rsidRPr="006B28FD">
        <w:rPr>
          <w:rFonts w:ascii="Times New Roman" w:hAnsi="Times New Roman"/>
          <w:b/>
          <w:sz w:val="30"/>
          <w:szCs w:val="24"/>
        </w:rPr>
        <w:t>E1</w:t>
      </w:r>
      <w:r w:rsidR="00F4239B" w:rsidRPr="006B28FD">
        <w:rPr>
          <w:rFonts w:ascii="Times New Roman" w:hAnsi="Times New Roman"/>
          <w:b/>
          <w:sz w:val="30"/>
          <w:szCs w:val="24"/>
        </w:rPr>
        <w:t>01</w:t>
      </w:r>
    </w:p>
    <w:bookmarkEnd w:id="0"/>
    <w:p w:rsidR="008E1885" w:rsidRPr="00A73DFE" w:rsidRDefault="008E1885" w:rsidP="002E16F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73DFE">
        <w:rPr>
          <w:rFonts w:ascii="Times New Roman" w:hAnsi="Times New Roman"/>
          <w:b/>
          <w:sz w:val="24"/>
          <w:szCs w:val="24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E1885" w:rsidRPr="00A73DFE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73DFE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73DFE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73DFE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73DFE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73DFE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73DFE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73DFE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73DFE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73DFE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IN" w:bidi="te-IN"/>
              </w:rPr>
            </w:pPr>
          </w:p>
        </w:tc>
      </w:tr>
    </w:tbl>
    <w:p w:rsidR="008E1885" w:rsidRPr="00A73DFE" w:rsidRDefault="008E1885" w:rsidP="002E16F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en-US" w:eastAsia="en-IN" w:bidi="te-IN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683F5E" w:rsidRPr="00A73DFE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A73DFE" w:rsidRDefault="003A38F9" w:rsidP="00F03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IN" w:bidi="te-IN"/>
              </w:rPr>
            </w:pPr>
            <w:r w:rsidRPr="00A73DFE">
              <w:rPr>
                <w:rFonts w:ascii="Times New Roman" w:hAnsi="Times New Roman"/>
                <w:b/>
                <w:sz w:val="24"/>
                <w:szCs w:val="24"/>
              </w:rPr>
              <w:t>I</w:t>
            </w:r>
            <w:r w:rsidR="002A0E86" w:rsidRPr="00A73DFE">
              <w:rPr>
                <w:rFonts w:ascii="Times New Roman" w:hAnsi="Times New Roman"/>
                <w:b/>
                <w:sz w:val="24"/>
                <w:szCs w:val="24"/>
              </w:rPr>
              <w:t>V</w:t>
            </w:r>
            <w:r w:rsidR="00A73DFE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="00F035A2">
              <w:rPr>
                <w:rFonts w:ascii="Times New Roman" w:hAnsi="Times New Roman"/>
                <w:b/>
                <w:sz w:val="24"/>
                <w:szCs w:val="24"/>
              </w:rPr>
              <w:t>IV</w:t>
            </w:r>
            <w:r w:rsidR="008E1885" w:rsidRPr="00A73DF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8E1885" w:rsidRPr="00A73DFE">
              <w:rPr>
                <w:rFonts w:ascii="Times New Roman" w:hAnsi="Times New Roman"/>
                <w:b/>
                <w:sz w:val="24"/>
                <w:szCs w:val="24"/>
              </w:rPr>
              <w:t>B.Tech</w:t>
            </w:r>
            <w:proofErr w:type="spellEnd"/>
            <w:r w:rsidR="008E1885" w:rsidRPr="00A73DFE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r w:rsidR="002A0E86" w:rsidRPr="00A73DFE">
              <w:rPr>
                <w:rFonts w:ascii="Times New Roman" w:hAnsi="Times New Roman"/>
                <w:b/>
                <w:sz w:val="24"/>
                <w:szCs w:val="24"/>
              </w:rPr>
              <w:t>Regular</w:t>
            </w:r>
            <w:r w:rsidR="00085F3E" w:rsidRPr="00A73DFE">
              <w:rPr>
                <w:rFonts w:ascii="Times New Roman" w:hAnsi="Times New Roman"/>
                <w:b/>
                <w:sz w:val="24"/>
                <w:szCs w:val="24"/>
              </w:rPr>
              <w:t>)</w:t>
            </w:r>
            <w:r w:rsidR="008E1885" w:rsidRPr="00A73DFE">
              <w:rPr>
                <w:rFonts w:ascii="Times New Roman" w:hAnsi="Times New Roman"/>
                <w:b/>
                <w:sz w:val="24"/>
                <w:szCs w:val="24"/>
              </w:rPr>
              <w:t xml:space="preserve"> DEGREE EXAMINATION</w:t>
            </w:r>
          </w:p>
        </w:tc>
      </w:tr>
      <w:tr w:rsidR="00683F5E" w:rsidRPr="002D64F0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2D64F0" w:rsidRDefault="002A0E86" w:rsidP="00E6493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 w:rsidRPr="002D64F0">
              <w:rPr>
                <w:rFonts w:ascii="Times New Roman" w:hAnsi="Times New Roman"/>
                <w:b/>
                <w:sz w:val="28"/>
                <w:szCs w:val="28"/>
              </w:rPr>
              <w:t>December</w:t>
            </w:r>
            <w:r w:rsidR="00C976B1" w:rsidRPr="002D64F0">
              <w:rPr>
                <w:rFonts w:ascii="Times New Roman" w:hAnsi="Times New Roman"/>
                <w:b/>
                <w:sz w:val="28"/>
                <w:szCs w:val="28"/>
              </w:rPr>
              <w:t>, 2021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2D64F0" w:rsidRDefault="00E127F3" w:rsidP="002D64F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 w:rsidRPr="002D64F0">
              <w:rPr>
                <w:rFonts w:ascii="Times New Roman" w:hAnsi="Times New Roman"/>
                <w:b/>
                <w:sz w:val="28"/>
                <w:szCs w:val="28"/>
              </w:rPr>
              <w:t xml:space="preserve">   </w:t>
            </w:r>
            <w:r w:rsidR="002D64F0" w:rsidRPr="002D64F0">
              <w:rPr>
                <w:rFonts w:ascii="Times New Roman" w:hAnsi="Times New Roman"/>
                <w:b/>
                <w:sz w:val="28"/>
                <w:szCs w:val="28"/>
              </w:rPr>
              <w:t>Institutional Elective</w:t>
            </w:r>
          </w:p>
        </w:tc>
      </w:tr>
      <w:tr w:rsidR="00683F5E" w:rsidRPr="002D64F0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2D64F0" w:rsidRDefault="002A0E86" w:rsidP="002E16F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 w:rsidRPr="002D64F0">
              <w:rPr>
                <w:rFonts w:ascii="Times New Roman" w:hAnsi="Times New Roman"/>
                <w:b/>
                <w:sz w:val="28"/>
                <w:szCs w:val="28"/>
              </w:rPr>
              <w:t>Seventh</w:t>
            </w:r>
            <w:r w:rsidR="00E127F3" w:rsidRPr="002D64F0">
              <w:rPr>
                <w:rFonts w:ascii="Times New Roman" w:hAnsi="Times New Roman"/>
                <w:b/>
                <w:sz w:val="28"/>
                <w:szCs w:val="28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2D64F0" w:rsidRDefault="00502F6E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2D64F0">
              <w:rPr>
                <w:rFonts w:ascii="Times New Roman" w:hAnsi="Times New Roman"/>
                <w:b/>
                <w:sz w:val="28"/>
                <w:szCs w:val="28"/>
              </w:rPr>
              <w:t>Air Pollution and Control</w:t>
            </w:r>
          </w:p>
        </w:tc>
      </w:tr>
      <w:tr w:rsidR="008E1885" w:rsidRPr="00A73DFE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A73DFE" w:rsidRDefault="00AF38C7" w:rsidP="002E16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IN" w:bidi="te-IN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6092088F" wp14:editId="5D5F3542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197485</wp:posOffset>
                      </wp:positionV>
                      <wp:extent cx="6758940" cy="0"/>
                      <wp:effectExtent l="0" t="0" r="22860" b="19050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7589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4.45pt;margin-top:15.5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" strokeweight="2pt"/>
                  </w:pict>
                </mc:Fallback>
              </mc:AlternateContent>
            </w:r>
            <w:r w:rsidR="008E1885" w:rsidRPr="00A73DFE">
              <w:rPr>
                <w:rFonts w:ascii="Times New Roman" w:hAnsi="Times New Roman"/>
                <w:b/>
                <w:sz w:val="24"/>
                <w:szCs w:val="24"/>
              </w:rPr>
              <w:t xml:space="preserve">Time: </w:t>
            </w:r>
            <w:r w:rsidR="008E1885" w:rsidRPr="00A73DFE">
              <w:rPr>
                <w:rFonts w:ascii="Times New Roman" w:hAnsi="Times New Roman"/>
                <w:sz w:val="24"/>
                <w:szCs w:val="24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A73DFE" w:rsidRDefault="00EA3A43" w:rsidP="002E16F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en-IN" w:bidi="te-IN"/>
              </w:rPr>
            </w:pPr>
            <w:r w:rsidRPr="00A73DFE">
              <w:rPr>
                <w:rFonts w:ascii="Times New Roman" w:hAnsi="Times New Roman"/>
                <w:b/>
                <w:sz w:val="24"/>
                <w:szCs w:val="24"/>
              </w:rPr>
              <w:t>Maximum:</w:t>
            </w:r>
            <w:r w:rsidR="008E1885" w:rsidRPr="00A73DF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BD71BB" w:rsidRPr="00A73DFE">
              <w:rPr>
                <w:rFonts w:ascii="Times New Roman" w:hAnsi="Times New Roman"/>
                <w:sz w:val="24"/>
                <w:szCs w:val="24"/>
              </w:rPr>
              <w:t>5</w:t>
            </w:r>
            <w:r w:rsidR="008E1885" w:rsidRPr="00A73DFE">
              <w:rPr>
                <w:rFonts w:ascii="Times New Roman" w:hAnsi="Times New Roman"/>
                <w:sz w:val="24"/>
                <w:szCs w:val="24"/>
              </w:rPr>
              <w:t>0 Marks</w:t>
            </w:r>
          </w:p>
        </w:tc>
      </w:tr>
      <w:tr w:rsidR="00875BE2" w:rsidRPr="00A73DFE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875BE2" w:rsidRPr="00A73DFE" w:rsidRDefault="00875BE2" w:rsidP="00BF620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n-IN" w:bidi="te-IN"/>
              </w:rPr>
            </w:pPr>
            <w:r w:rsidRPr="00A73DFE">
              <w:rPr>
                <w:rFonts w:ascii="Times New Roman" w:hAnsi="Times New Roman"/>
                <w:i/>
                <w:sz w:val="24"/>
                <w:szCs w:val="24"/>
              </w:rPr>
              <w:t xml:space="preserve">Answer Question No.1 compulsorily. </w:t>
            </w:r>
          </w:p>
        </w:tc>
        <w:tc>
          <w:tcPr>
            <w:tcW w:w="5299" w:type="dxa"/>
            <w:vAlign w:val="center"/>
            <w:hideMark/>
          </w:tcPr>
          <w:p w:rsidR="00875BE2" w:rsidRPr="00A73DFE" w:rsidRDefault="00875BE2" w:rsidP="00EB0F0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en-IN" w:bidi="te-IN"/>
              </w:rPr>
            </w:pPr>
            <w:r w:rsidRPr="00A73DFE">
              <w:rPr>
                <w:rFonts w:ascii="Times New Roman" w:hAnsi="Times New Roman"/>
                <w:sz w:val="24"/>
                <w:szCs w:val="24"/>
              </w:rPr>
              <w:tab/>
            </w:r>
            <w:r w:rsidRPr="00A73DFE">
              <w:rPr>
                <w:rFonts w:ascii="Times New Roman" w:hAnsi="Times New Roman"/>
                <w:sz w:val="24"/>
                <w:szCs w:val="24"/>
              </w:rPr>
              <w:tab/>
            </w:r>
            <w:r w:rsidRPr="00A73DFE">
              <w:rPr>
                <w:rFonts w:ascii="Times New Roman" w:hAnsi="Times New Roman"/>
                <w:sz w:val="24"/>
                <w:szCs w:val="24"/>
              </w:rPr>
              <w:tab/>
              <w:t xml:space="preserve">             (10X1 = 10 Marks)</w:t>
            </w:r>
          </w:p>
        </w:tc>
      </w:tr>
      <w:tr w:rsidR="00875BE2" w:rsidRPr="00A73DFE" w:rsidTr="0033148C">
        <w:trPr>
          <w:trHeight w:val="158"/>
        </w:trPr>
        <w:tc>
          <w:tcPr>
            <w:tcW w:w="5441" w:type="dxa"/>
            <w:gridSpan w:val="3"/>
            <w:vAlign w:val="center"/>
          </w:tcPr>
          <w:p w:rsidR="00875BE2" w:rsidRPr="00A73DFE" w:rsidRDefault="00875BE2" w:rsidP="00BF620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n-IN" w:bidi="te-IN"/>
              </w:rPr>
            </w:pPr>
            <w:r w:rsidRPr="00A73DFE">
              <w:rPr>
                <w:rFonts w:ascii="Times New Roman" w:hAnsi="Times New Roman"/>
                <w:i/>
                <w:sz w:val="24"/>
                <w:szCs w:val="24"/>
              </w:rPr>
              <w:t>Answer ONE question from each unit.</w:t>
            </w:r>
          </w:p>
        </w:tc>
        <w:tc>
          <w:tcPr>
            <w:tcW w:w="5299" w:type="dxa"/>
            <w:vAlign w:val="center"/>
          </w:tcPr>
          <w:p w:rsidR="00875BE2" w:rsidRPr="00A73DFE" w:rsidRDefault="00875BE2" w:rsidP="00EB0F04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sz w:val="24"/>
                <w:szCs w:val="24"/>
                <w:lang w:eastAsia="en-IN" w:bidi="te-IN"/>
              </w:rPr>
            </w:pPr>
            <w:r w:rsidRPr="00A73DFE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(4X10=40 Marks)</w:t>
            </w:r>
          </w:p>
        </w:tc>
      </w:tr>
      <w:tr w:rsidR="0033148C" w:rsidRPr="00A73DFE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:rsidR="0033148C" w:rsidRPr="00A73DFE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299" w:type="dxa"/>
            <w:vAlign w:val="center"/>
          </w:tcPr>
          <w:p w:rsidR="0033148C" w:rsidRPr="00A73DFE" w:rsidRDefault="0033148C" w:rsidP="000604FF">
            <w:pPr>
              <w:spacing w:after="0" w:line="240" w:lineRule="auto"/>
              <w:ind w:left="-18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</w:tr>
    </w:tbl>
    <w:p w:rsidR="00EA3A43" w:rsidRPr="00A73DFE" w:rsidRDefault="00EA3A43" w:rsidP="002E16F9">
      <w:pPr>
        <w:spacing w:after="0"/>
        <w:rPr>
          <w:rFonts w:ascii="Times New Roman" w:hAnsi="Times New Roman"/>
          <w:vanish/>
          <w:sz w:val="24"/>
          <w:szCs w:val="24"/>
        </w:rPr>
      </w:pPr>
    </w:p>
    <w:tbl>
      <w:tblPr>
        <w:tblW w:w="1055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149"/>
        <w:gridCol w:w="810"/>
        <w:gridCol w:w="748"/>
      </w:tblGrid>
      <w:tr w:rsidR="00F066FD" w:rsidRPr="00F066FD" w:rsidTr="004F26CB">
        <w:tc>
          <w:tcPr>
            <w:tcW w:w="413" w:type="dxa"/>
            <w:shd w:val="clear" w:color="auto" w:fill="auto"/>
          </w:tcPr>
          <w:p w:rsidR="00985109" w:rsidRPr="00F066FD" w:rsidRDefault="00985109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66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:rsidR="00985109" w:rsidRPr="00F066FD" w:rsidRDefault="00985109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66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985109" w:rsidRPr="00F066FD" w:rsidRDefault="0042072E" w:rsidP="004429FB">
            <w:pPr>
              <w:pStyle w:val="NoSpacing"/>
              <w:rPr>
                <w:color w:val="000000" w:themeColor="text1"/>
              </w:rPr>
            </w:pPr>
            <w:r w:rsidRPr="00F066FD">
              <w:rPr>
                <w:color w:val="000000" w:themeColor="text1"/>
              </w:rPr>
              <w:t xml:space="preserve">Is photochemical smog </w:t>
            </w:r>
            <w:r w:rsidR="003A656D" w:rsidRPr="00F066FD">
              <w:rPr>
                <w:color w:val="000000" w:themeColor="text1"/>
              </w:rPr>
              <w:t xml:space="preserve">a </w:t>
            </w:r>
            <w:r w:rsidRPr="00F066FD">
              <w:rPr>
                <w:color w:val="000000" w:themeColor="text1"/>
              </w:rPr>
              <w:t xml:space="preserve">secondary pollutant </w:t>
            </w:r>
            <w:proofErr w:type="gramStart"/>
            <w:r w:rsidRPr="00F066FD">
              <w:rPr>
                <w:color w:val="000000" w:themeColor="text1"/>
              </w:rPr>
              <w:t>justify</w:t>
            </w:r>
            <w:proofErr w:type="gramEnd"/>
            <w:r w:rsidRPr="00F066FD">
              <w:rPr>
                <w:color w:val="000000" w:themeColor="text1"/>
              </w:rPr>
              <w:t>?</w:t>
            </w:r>
          </w:p>
        </w:tc>
        <w:tc>
          <w:tcPr>
            <w:tcW w:w="810" w:type="dxa"/>
          </w:tcPr>
          <w:p w:rsidR="00985109" w:rsidRPr="00F066FD" w:rsidRDefault="00985109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66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985109" w:rsidRPr="00F066FD" w:rsidRDefault="00985109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066FD" w:rsidRPr="00F066FD" w:rsidTr="004F26CB">
        <w:tc>
          <w:tcPr>
            <w:tcW w:w="413" w:type="dxa"/>
            <w:shd w:val="clear" w:color="auto" w:fill="auto"/>
          </w:tcPr>
          <w:p w:rsidR="00985109" w:rsidRPr="00F066FD" w:rsidRDefault="00985109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985109" w:rsidRPr="00F066FD" w:rsidRDefault="00985109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66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985109" w:rsidRPr="00F066FD" w:rsidRDefault="0042072E" w:rsidP="004429FB">
            <w:pPr>
              <w:pStyle w:val="NoSpacing"/>
              <w:rPr>
                <w:color w:val="000000" w:themeColor="text1"/>
              </w:rPr>
            </w:pPr>
            <w:r w:rsidRPr="00F066FD">
              <w:rPr>
                <w:color w:val="000000" w:themeColor="text1"/>
              </w:rPr>
              <w:t>What are non-point sources of air pollution</w:t>
            </w:r>
            <w:r w:rsidR="00502F6E" w:rsidRPr="00F066FD">
              <w:rPr>
                <w:color w:val="000000" w:themeColor="text1"/>
              </w:rPr>
              <w:t>?</w:t>
            </w:r>
          </w:p>
        </w:tc>
        <w:tc>
          <w:tcPr>
            <w:tcW w:w="810" w:type="dxa"/>
          </w:tcPr>
          <w:p w:rsidR="00985109" w:rsidRPr="00F066FD" w:rsidRDefault="00985109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66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985109" w:rsidRPr="00F066FD" w:rsidRDefault="00985109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066FD" w:rsidRPr="00F066FD" w:rsidTr="004F26CB">
        <w:tc>
          <w:tcPr>
            <w:tcW w:w="413" w:type="dxa"/>
            <w:shd w:val="clear" w:color="auto" w:fill="auto"/>
          </w:tcPr>
          <w:p w:rsidR="00985109" w:rsidRPr="00F066FD" w:rsidRDefault="00985109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985109" w:rsidRPr="00F066FD" w:rsidRDefault="00985109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66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c)</w:t>
            </w:r>
          </w:p>
        </w:tc>
        <w:tc>
          <w:tcPr>
            <w:tcW w:w="8149" w:type="dxa"/>
            <w:shd w:val="clear" w:color="auto" w:fill="auto"/>
          </w:tcPr>
          <w:p w:rsidR="00985109" w:rsidRPr="00F066FD" w:rsidRDefault="0042072E" w:rsidP="004429FB">
            <w:pPr>
              <w:pStyle w:val="NoSpacing"/>
              <w:rPr>
                <w:color w:val="000000" w:themeColor="text1"/>
              </w:rPr>
            </w:pPr>
            <w:r w:rsidRPr="00F066FD">
              <w:rPr>
                <w:color w:val="000000" w:themeColor="text1"/>
              </w:rPr>
              <w:t xml:space="preserve">List the </w:t>
            </w:r>
            <w:r w:rsidR="00502F6E" w:rsidRPr="00F066FD">
              <w:rPr>
                <w:color w:val="000000" w:themeColor="text1"/>
              </w:rPr>
              <w:t>global effects of air pollution.</w:t>
            </w:r>
          </w:p>
        </w:tc>
        <w:tc>
          <w:tcPr>
            <w:tcW w:w="810" w:type="dxa"/>
          </w:tcPr>
          <w:p w:rsidR="00985109" w:rsidRPr="00F066FD" w:rsidRDefault="00985109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66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985109" w:rsidRPr="00F066FD" w:rsidRDefault="00985109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066FD" w:rsidRPr="00F066FD" w:rsidTr="004F26CB">
        <w:tc>
          <w:tcPr>
            <w:tcW w:w="413" w:type="dxa"/>
            <w:shd w:val="clear" w:color="auto" w:fill="auto"/>
          </w:tcPr>
          <w:p w:rsidR="00985109" w:rsidRPr="00F066FD" w:rsidRDefault="00985109" w:rsidP="009B58F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985109" w:rsidRPr="00F066FD" w:rsidRDefault="00985109" w:rsidP="009B58F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66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d)</w:t>
            </w:r>
          </w:p>
        </w:tc>
        <w:tc>
          <w:tcPr>
            <w:tcW w:w="8149" w:type="dxa"/>
            <w:shd w:val="clear" w:color="auto" w:fill="auto"/>
          </w:tcPr>
          <w:p w:rsidR="00985109" w:rsidRPr="00F066FD" w:rsidRDefault="00D85CD0" w:rsidP="004429FB">
            <w:pPr>
              <w:pStyle w:val="NoSpacing"/>
              <w:rPr>
                <w:color w:val="000000" w:themeColor="text1"/>
              </w:rPr>
            </w:pPr>
            <w:r w:rsidRPr="00F066FD">
              <w:rPr>
                <w:color w:val="000000" w:themeColor="text1"/>
              </w:rPr>
              <w:t>How is humidity measured in the atmosphere?</w:t>
            </w:r>
          </w:p>
        </w:tc>
        <w:tc>
          <w:tcPr>
            <w:tcW w:w="810" w:type="dxa"/>
          </w:tcPr>
          <w:p w:rsidR="00985109" w:rsidRPr="00F066FD" w:rsidRDefault="00985109" w:rsidP="006F422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66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985109" w:rsidRPr="00F066FD" w:rsidRDefault="00985109" w:rsidP="009B58F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066FD" w:rsidRPr="00F066FD" w:rsidTr="004F26CB">
        <w:tc>
          <w:tcPr>
            <w:tcW w:w="413" w:type="dxa"/>
            <w:shd w:val="clear" w:color="auto" w:fill="auto"/>
          </w:tcPr>
          <w:p w:rsidR="00985109" w:rsidRPr="00F066FD" w:rsidRDefault="00985109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985109" w:rsidRPr="00F066FD" w:rsidRDefault="00985109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66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e)</w:t>
            </w:r>
          </w:p>
        </w:tc>
        <w:tc>
          <w:tcPr>
            <w:tcW w:w="8149" w:type="dxa"/>
            <w:shd w:val="clear" w:color="auto" w:fill="auto"/>
          </w:tcPr>
          <w:p w:rsidR="00985109" w:rsidRPr="00F066FD" w:rsidRDefault="00EF52BC" w:rsidP="004429FB">
            <w:pPr>
              <w:pStyle w:val="NoSpacing"/>
              <w:rPr>
                <w:color w:val="000000" w:themeColor="text1"/>
              </w:rPr>
            </w:pPr>
            <w:r w:rsidRPr="00F066FD">
              <w:rPr>
                <w:color w:val="000000" w:themeColor="text1"/>
              </w:rPr>
              <w:t>Outline the importance of wind rose?</w:t>
            </w:r>
          </w:p>
        </w:tc>
        <w:tc>
          <w:tcPr>
            <w:tcW w:w="810" w:type="dxa"/>
          </w:tcPr>
          <w:p w:rsidR="00985109" w:rsidRPr="00F066FD" w:rsidRDefault="00985109" w:rsidP="006F422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66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985109" w:rsidRPr="00F066FD" w:rsidRDefault="00985109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066FD" w:rsidRPr="00F066FD" w:rsidTr="004F26CB">
        <w:tc>
          <w:tcPr>
            <w:tcW w:w="413" w:type="dxa"/>
            <w:shd w:val="clear" w:color="auto" w:fill="auto"/>
          </w:tcPr>
          <w:p w:rsidR="00985109" w:rsidRPr="00F066FD" w:rsidRDefault="00985109" w:rsidP="009B58F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985109" w:rsidRPr="00F066FD" w:rsidRDefault="00985109" w:rsidP="009B58F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66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f)</w:t>
            </w:r>
          </w:p>
        </w:tc>
        <w:tc>
          <w:tcPr>
            <w:tcW w:w="8149" w:type="dxa"/>
            <w:shd w:val="clear" w:color="auto" w:fill="auto"/>
          </w:tcPr>
          <w:p w:rsidR="00985109" w:rsidRPr="00F066FD" w:rsidRDefault="00502F6E" w:rsidP="004429FB">
            <w:pPr>
              <w:pStyle w:val="NoSpacing"/>
              <w:rPr>
                <w:color w:val="000000" w:themeColor="text1"/>
              </w:rPr>
            </w:pPr>
            <w:r w:rsidRPr="00F066FD">
              <w:rPr>
                <w:color w:val="000000" w:themeColor="text1"/>
              </w:rPr>
              <w:t>Define lapse rates.</w:t>
            </w:r>
          </w:p>
        </w:tc>
        <w:tc>
          <w:tcPr>
            <w:tcW w:w="810" w:type="dxa"/>
          </w:tcPr>
          <w:p w:rsidR="00985109" w:rsidRPr="00F066FD" w:rsidRDefault="00985109" w:rsidP="006F422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66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985109" w:rsidRPr="00F066FD" w:rsidRDefault="00985109" w:rsidP="009B58F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066FD" w:rsidRPr="00F066FD" w:rsidTr="004F26CB">
        <w:tc>
          <w:tcPr>
            <w:tcW w:w="413" w:type="dxa"/>
            <w:shd w:val="clear" w:color="auto" w:fill="auto"/>
          </w:tcPr>
          <w:p w:rsidR="00985109" w:rsidRPr="00F066FD" w:rsidRDefault="00985109" w:rsidP="009B58F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985109" w:rsidRPr="00F066FD" w:rsidRDefault="00985109" w:rsidP="009B58F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66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g)</w:t>
            </w:r>
          </w:p>
        </w:tc>
        <w:tc>
          <w:tcPr>
            <w:tcW w:w="8149" w:type="dxa"/>
            <w:shd w:val="clear" w:color="auto" w:fill="auto"/>
          </w:tcPr>
          <w:p w:rsidR="00985109" w:rsidRPr="00F066FD" w:rsidRDefault="00502F6E" w:rsidP="004429FB">
            <w:pPr>
              <w:pStyle w:val="NoSpacing"/>
              <w:rPr>
                <w:color w:val="000000" w:themeColor="text1"/>
              </w:rPr>
            </w:pPr>
            <w:r w:rsidRPr="00F066FD">
              <w:rPr>
                <w:color w:val="000000" w:themeColor="text1"/>
              </w:rPr>
              <w:t>Which</w:t>
            </w:r>
            <w:r w:rsidR="00EF52BC" w:rsidRPr="00F066FD">
              <w:rPr>
                <w:color w:val="000000" w:themeColor="text1"/>
              </w:rPr>
              <w:t xml:space="preserve"> device controls particulate pollutants?</w:t>
            </w:r>
          </w:p>
        </w:tc>
        <w:tc>
          <w:tcPr>
            <w:tcW w:w="810" w:type="dxa"/>
          </w:tcPr>
          <w:p w:rsidR="00985109" w:rsidRPr="00F066FD" w:rsidRDefault="003A656D" w:rsidP="009B58F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66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985109" w:rsidRPr="00F066FD" w:rsidRDefault="00985109" w:rsidP="009B58F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066FD" w:rsidRPr="00F066FD" w:rsidTr="004F26CB">
        <w:tc>
          <w:tcPr>
            <w:tcW w:w="413" w:type="dxa"/>
            <w:shd w:val="clear" w:color="auto" w:fill="auto"/>
          </w:tcPr>
          <w:p w:rsidR="00985109" w:rsidRPr="00F066FD" w:rsidRDefault="00985109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985109" w:rsidRPr="00F066FD" w:rsidRDefault="00985109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66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h)</w:t>
            </w:r>
          </w:p>
        </w:tc>
        <w:tc>
          <w:tcPr>
            <w:tcW w:w="8149" w:type="dxa"/>
            <w:shd w:val="clear" w:color="auto" w:fill="auto"/>
          </w:tcPr>
          <w:p w:rsidR="00985109" w:rsidRPr="00F066FD" w:rsidRDefault="00EF52BC" w:rsidP="004429FB">
            <w:pPr>
              <w:pStyle w:val="NoSpacing"/>
              <w:rPr>
                <w:color w:val="000000" w:themeColor="text1"/>
              </w:rPr>
            </w:pPr>
            <w:r w:rsidRPr="00F066FD">
              <w:rPr>
                <w:color w:val="000000" w:themeColor="text1"/>
              </w:rPr>
              <w:t>List out objectives to be considered using cont</w:t>
            </w:r>
            <w:r w:rsidR="00502F6E" w:rsidRPr="00F066FD">
              <w:rPr>
                <w:color w:val="000000" w:themeColor="text1"/>
              </w:rPr>
              <w:t>rol equipment for air pollution.</w:t>
            </w:r>
          </w:p>
        </w:tc>
        <w:tc>
          <w:tcPr>
            <w:tcW w:w="810" w:type="dxa"/>
          </w:tcPr>
          <w:p w:rsidR="00985109" w:rsidRPr="00F066FD" w:rsidRDefault="00985109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66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985109" w:rsidRPr="00F066FD" w:rsidRDefault="00985109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066FD" w:rsidRPr="00F066FD" w:rsidTr="004F26CB">
        <w:tc>
          <w:tcPr>
            <w:tcW w:w="413" w:type="dxa"/>
            <w:shd w:val="clear" w:color="auto" w:fill="auto"/>
          </w:tcPr>
          <w:p w:rsidR="00985109" w:rsidRPr="00F066FD" w:rsidRDefault="00985109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985109" w:rsidRPr="00F066FD" w:rsidRDefault="00985109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66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i)</w:t>
            </w:r>
          </w:p>
        </w:tc>
        <w:tc>
          <w:tcPr>
            <w:tcW w:w="8149" w:type="dxa"/>
            <w:shd w:val="clear" w:color="auto" w:fill="auto"/>
          </w:tcPr>
          <w:p w:rsidR="00985109" w:rsidRPr="00F066FD" w:rsidRDefault="00502F6E" w:rsidP="004429FB">
            <w:pPr>
              <w:pStyle w:val="NoSpacing"/>
              <w:rPr>
                <w:color w:val="000000" w:themeColor="text1"/>
              </w:rPr>
            </w:pPr>
            <w:r w:rsidRPr="00F066FD">
              <w:rPr>
                <w:color w:val="000000" w:themeColor="text1"/>
              </w:rPr>
              <w:t>What are the main features of Air Act, 1981?</w:t>
            </w:r>
          </w:p>
        </w:tc>
        <w:tc>
          <w:tcPr>
            <w:tcW w:w="810" w:type="dxa"/>
          </w:tcPr>
          <w:p w:rsidR="00985109" w:rsidRPr="00F066FD" w:rsidRDefault="003A656D" w:rsidP="006F422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66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985109" w:rsidRPr="00F066FD" w:rsidRDefault="00985109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066FD" w:rsidRPr="00F066FD" w:rsidTr="004F26CB">
        <w:tc>
          <w:tcPr>
            <w:tcW w:w="413" w:type="dxa"/>
            <w:shd w:val="clear" w:color="auto" w:fill="auto"/>
          </w:tcPr>
          <w:p w:rsidR="00985109" w:rsidRPr="00F066FD" w:rsidRDefault="00985109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985109" w:rsidRPr="00F066FD" w:rsidRDefault="00985109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66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j)</w:t>
            </w:r>
          </w:p>
        </w:tc>
        <w:tc>
          <w:tcPr>
            <w:tcW w:w="8149" w:type="dxa"/>
            <w:shd w:val="clear" w:color="auto" w:fill="auto"/>
          </w:tcPr>
          <w:p w:rsidR="00985109" w:rsidRPr="00F066FD" w:rsidRDefault="00A73DFE" w:rsidP="004429FB">
            <w:pPr>
              <w:pStyle w:val="NoSpacing"/>
              <w:rPr>
                <w:color w:val="000000" w:themeColor="text1"/>
              </w:rPr>
            </w:pPr>
            <w:r w:rsidRPr="00F066FD">
              <w:rPr>
                <w:color w:val="000000" w:themeColor="text1"/>
              </w:rPr>
              <w:t xml:space="preserve">What causes </w:t>
            </w:r>
            <w:proofErr w:type="spellStart"/>
            <w:r w:rsidRPr="00F066FD">
              <w:rPr>
                <w:color w:val="000000" w:themeColor="text1"/>
              </w:rPr>
              <w:t>S</w:t>
            </w:r>
            <w:r w:rsidR="00EF52BC" w:rsidRPr="00F066FD">
              <w:rPr>
                <w:color w:val="000000" w:themeColor="text1"/>
              </w:rPr>
              <w:t>Ox</w:t>
            </w:r>
            <w:proofErr w:type="spellEnd"/>
            <w:r w:rsidR="00EF52BC" w:rsidRPr="00F066FD">
              <w:rPr>
                <w:color w:val="000000" w:themeColor="text1"/>
              </w:rPr>
              <w:t xml:space="preserve"> emissions?</w:t>
            </w:r>
          </w:p>
        </w:tc>
        <w:tc>
          <w:tcPr>
            <w:tcW w:w="810" w:type="dxa"/>
          </w:tcPr>
          <w:p w:rsidR="00985109" w:rsidRPr="00F066FD" w:rsidRDefault="003A656D" w:rsidP="006F422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66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985109" w:rsidRPr="00F066FD" w:rsidRDefault="00985109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066FD" w:rsidRPr="00F066FD" w:rsidTr="004F26CB">
        <w:tc>
          <w:tcPr>
            <w:tcW w:w="10558" w:type="dxa"/>
            <w:gridSpan w:val="5"/>
          </w:tcPr>
          <w:p w:rsidR="001E4B68" w:rsidRPr="00F066FD" w:rsidRDefault="001E4B68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985109" w:rsidRPr="00F066FD" w:rsidRDefault="00985109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066F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Unit -I</w:t>
            </w:r>
          </w:p>
        </w:tc>
      </w:tr>
      <w:tr w:rsidR="00F066FD" w:rsidRPr="00F066FD" w:rsidTr="004F26CB">
        <w:tc>
          <w:tcPr>
            <w:tcW w:w="413" w:type="dxa"/>
            <w:shd w:val="clear" w:color="auto" w:fill="auto"/>
          </w:tcPr>
          <w:p w:rsidR="00985109" w:rsidRPr="00F066FD" w:rsidRDefault="00985109" w:rsidP="005746F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66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985109" w:rsidRPr="00F066FD" w:rsidRDefault="00985109" w:rsidP="005746F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149" w:type="dxa"/>
            <w:shd w:val="clear" w:color="auto" w:fill="auto"/>
          </w:tcPr>
          <w:p w:rsidR="00985109" w:rsidRPr="00F066FD" w:rsidRDefault="006D6902" w:rsidP="009713CC">
            <w:pPr>
              <w:pStyle w:val="NoSpacing"/>
              <w:jc w:val="both"/>
              <w:rPr>
                <w:color w:val="000000" w:themeColor="text1"/>
              </w:rPr>
            </w:pPr>
            <w:r w:rsidRPr="00F066FD">
              <w:rPr>
                <w:color w:val="000000" w:themeColor="text1"/>
              </w:rPr>
              <w:t xml:space="preserve">Classify and list the various sources of air pollution with </w:t>
            </w:r>
            <w:r w:rsidR="009713CC">
              <w:rPr>
                <w:color w:val="000000" w:themeColor="text1"/>
              </w:rPr>
              <w:t>minimum of two examples of each</w:t>
            </w:r>
            <w:r w:rsidR="00502F6E" w:rsidRPr="00F066FD">
              <w:rPr>
                <w:color w:val="000000" w:themeColor="text1"/>
              </w:rPr>
              <w:t>.</w:t>
            </w:r>
          </w:p>
        </w:tc>
        <w:tc>
          <w:tcPr>
            <w:tcW w:w="810" w:type="dxa"/>
          </w:tcPr>
          <w:p w:rsidR="00985109" w:rsidRPr="00F066FD" w:rsidRDefault="00AD3B78" w:rsidP="005746F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66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985109" w:rsidRPr="00F066FD" w:rsidRDefault="00A73DFE" w:rsidP="005746F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66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  <w:r w:rsidR="00985109" w:rsidRPr="00F066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</w:t>
            </w:r>
          </w:p>
        </w:tc>
      </w:tr>
      <w:tr w:rsidR="00F066FD" w:rsidRPr="00F066FD" w:rsidTr="004F26CB">
        <w:tc>
          <w:tcPr>
            <w:tcW w:w="10558" w:type="dxa"/>
            <w:gridSpan w:val="5"/>
            <w:shd w:val="clear" w:color="auto" w:fill="auto"/>
          </w:tcPr>
          <w:p w:rsidR="00985109" w:rsidRPr="00F066FD" w:rsidRDefault="00985109" w:rsidP="009851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66F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(OR)</w:t>
            </w:r>
          </w:p>
        </w:tc>
      </w:tr>
      <w:tr w:rsidR="00F066FD" w:rsidRPr="00F066FD" w:rsidTr="004F26CB">
        <w:tc>
          <w:tcPr>
            <w:tcW w:w="413" w:type="dxa"/>
            <w:shd w:val="clear" w:color="auto" w:fill="auto"/>
          </w:tcPr>
          <w:p w:rsidR="00AD3B78" w:rsidRPr="00F066FD" w:rsidRDefault="00AD3B78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66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AD3B78" w:rsidRPr="00F066FD" w:rsidRDefault="009520AE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66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AD3B78" w:rsidRPr="00F066FD" w:rsidRDefault="00A73DFE" w:rsidP="009A0D69">
            <w:pPr>
              <w:pStyle w:val="NoSpacing"/>
              <w:jc w:val="both"/>
              <w:rPr>
                <w:color w:val="000000" w:themeColor="text1"/>
              </w:rPr>
            </w:pPr>
            <w:r w:rsidRPr="00F066FD">
              <w:rPr>
                <w:color w:val="000000" w:themeColor="text1"/>
              </w:rPr>
              <w:t>Define acid rain. Illustrate the effects of acid</w:t>
            </w:r>
            <w:r w:rsidR="009520AE" w:rsidRPr="00F066FD">
              <w:rPr>
                <w:color w:val="000000" w:themeColor="text1"/>
              </w:rPr>
              <w:t xml:space="preserve"> rain on humans</w:t>
            </w:r>
            <w:r w:rsidR="005508BF" w:rsidRPr="00F066FD">
              <w:rPr>
                <w:color w:val="000000" w:themeColor="text1"/>
              </w:rPr>
              <w:t>.</w:t>
            </w:r>
          </w:p>
        </w:tc>
        <w:tc>
          <w:tcPr>
            <w:tcW w:w="810" w:type="dxa"/>
          </w:tcPr>
          <w:p w:rsidR="00AD3B78" w:rsidRPr="00F066FD" w:rsidRDefault="00AD3B78" w:rsidP="006F422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66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AD3B78" w:rsidRPr="00F066FD" w:rsidRDefault="00E36846" w:rsidP="009E0A3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66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 w:rsidR="00AD3B78" w:rsidRPr="00F066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</w:t>
            </w:r>
          </w:p>
        </w:tc>
      </w:tr>
      <w:tr w:rsidR="00F066FD" w:rsidRPr="00F066FD" w:rsidTr="004F26CB">
        <w:tc>
          <w:tcPr>
            <w:tcW w:w="413" w:type="dxa"/>
            <w:shd w:val="clear" w:color="auto" w:fill="auto"/>
          </w:tcPr>
          <w:p w:rsidR="009520AE" w:rsidRPr="00F066FD" w:rsidRDefault="009520AE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9520AE" w:rsidRPr="00F066FD" w:rsidRDefault="009520AE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66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9520AE" w:rsidRPr="00F066FD" w:rsidRDefault="00E36846" w:rsidP="009A0D69">
            <w:pPr>
              <w:pStyle w:val="NoSpacing"/>
              <w:jc w:val="both"/>
              <w:rPr>
                <w:color w:val="000000" w:themeColor="text1"/>
              </w:rPr>
            </w:pPr>
            <w:r w:rsidRPr="00F066FD">
              <w:rPr>
                <w:color w:val="000000" w:themeColor="text1"/>
              </w:rPr>
              <w:t xml:space="preserve">Explain </w:t>
            </w:r>
            <w:r w:rsidR="00DE648E" w:rsidRPr="00F066FD">
              <w:rPr>
                <w:color w:val="000000" w:themeColor="text1"/>
              </w:rPr>
              <w:t>the causes and effects of green</w:t>
            </w:r>
            <w:r w:rsidRPr="00F066FD">
              <w:rPr>
                <w:color w:val="000000" w:themeColor="text1"/>
              </w:rPr>
              <w:t>house effect</w:t>
            </w:r>
            <w:r w:rsidR="005508BF" w:rsidRPr="00F066FD">
              <w:rPr>
                <w:color w:val="000000" w:themeColor="text1"/>
              </w:rPr>
              <w:t>?</w:t>
            </w:r>
          </w:p>
        </w:tc>
        <w:tc>
          <w:tcPr>
            <w:tcW w:w="810" w:type="dxa"/>
          </w:tcPr>
          <w:p w:rsidR="009520AE" w:rsidRPr="00F066FD" w:rsidRDefault="00E36846" w:rsidP="006F422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66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9520AE" w:rsidRPr="00F066FD" w:rsidRDefault="00E36846" w:rsidP="009E0A3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66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5M</w:t>
            </w:r>
          </w:p>
        </w:tc>
      </w:tr>
      <w:tr w:rsidR="00F066FD" w:rsidRPr="00F066FD" w:rsidTr="004F26CB">
        <w:tc>
          <w:tcPr>
            <w:tcW w:w="10558" w:type="dxa"/>
            <w:gridSpan w:val="5"/>
            <w:shd w:val="clear" w:color="auto" w:fill="auto"/>
          </w:tcPr>
          <w:p w:rsidR="001E4B68" w:rsidRPr="00F066FD" w:rsidRDefault="00A73DFE" w:rsidP="002E16F9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066F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                                                                           </w:t>
            </w:r>
          </w:p>
          <w:p w:rsidR="00985109" w:rsidRPr="00F066FD" w:rsidRDefault="00985109" w:rsidP="001E4B6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66F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Unit </w:t>
            </w:r>
            <w:r w:rsidR="005508BF" w:rsidRPr="00F066F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–</w:t>
            </w:r>
            <w:r w:rsidRPr="00F066F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II</w:t>
            </w:r>
          </w:p>
        </w:tc>
      </w:tr>
      <w:tr w:rsidR="00F066FD" w:rsidRPr="00F066FD" w:rsidTr="004F26CB">
        <w:tc>
          <w:tcPr>
            <w:tcW w:w="413" w:type="dxa"/>
            <w:shd w:val="clear" w:color="auto" w:fill="auto"/>
          </w:tcPr>
          <w:p w:rsidR="00985109" w:rsidRPr="00F066FD" w:rsidRDefault="00985109" w:rsidP="001A12D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66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985109" w:rsidRPr="00F066FD" w:rsidRDefault="00985109" w:rsidP="001A12D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149" w:type="dxa"/>
            <w:shd w:val="clear" w:color="auto" w:fill="auto"/>
          </w:tcPr>
          <w:p w:rsidR="00985109" w:rsidRPr="00F066FD" w:rsidRDefault="003A656D" w:rsidP="009A0D69">
            <w:pPr>
              <w:pStyle w:val="NoSpacing"/>
              <w:jc w:val="both"/>
              <w:rPr>
                <w:color w:val="000000" w:themeColor="text1"/>
              </w:rPr>
            </w:pPr>
            <w:r w:rsidRPr="00F066FD">
              <w:rPr>
                <w:color w:val="000000" w:themeColor="text1"/>
              </w:rPr>
              <w:t>Explain wind rose with a neat sketch</w:t>
            </w:r>
            <w:r w:rsidR="005508BF" w:rsidRPr="00F066FD">
              <w:rPr>
                <w:color w:val="000000" w:themeColor="text1"/>
              </w:rPr>
              <w:t>?</w:t>
            </w:r>
          </w:p>
        </w:tc>
        <w:tc>
          <w:tcPr>
            <w:tcW w:w="810" w:type="dxa"/>
          </w:tcPr>
          <w:p w:rsidR="00985109" w:rsidRPr="00F066FD" w:rsidRDefault="00AD3B78" w:rsidP="00F963D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66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985109" w:rsidRPr="00F066FD" w:rsidRDefault="00A73DFE" w:rsidP="00F963D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66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  <w:r w:rsidR="00985109" w:rsidRPr="00F066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</w:t>
            </w:r>
          </w:p>
        </w:tc>
      </w:tr>
      <w:tr w:rsidR="00F066FD" w:rsidRPr="00F066FD" w:rsidTr="004F26CB">
        <w:tc>
          <w:tcPr>
            <w:tcW w:w="10558" w:type="dxa"/>
            <w:gridSpan w:val="5"/>
            <w:shd w:val="clear" w:color="auto" w:fill="auto"/>
          </w:tcPr>
          <w:p w:rsidR="00985109" w:rsidRPr="00F066FD" w:rsidRDefault="00985109" w:rsidP="009851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66F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(OR)</w:t>
            </w:r>
          </w:p>
        </w:tc>
      </w:tr>
      <w:tr w:rsidR="00F066FD" w:rsidRPr="00F066FD" w:rsidTr="004F26CB">
        <w:tc>
          <w:tcPr>
            <w:tcW w:w="413" w:type="dxa"/>
            <w:shd w:val="clear" w:color="auto" w:fill="auto"/>
          </w:tcPr>
          <w:p w:rsidR="00AD3B78" w:rsidRPr="00F066FD" w:rsidRDefault="00AD3B78" w:rsidP="000E4C8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66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AD3B78" w:rsidRPr="00F066FD" w:rsidRDefault="00AD3B78" w:rsidP="000E4C8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149" w:type="dxa"/>
            <w:shd w:val="clear" w:color="auto" w:fill="auto"/>
          </w:tcPr>
          <w:p w:rsidR="00AD3B78" w:rsidRPr="00F066FD" w:rsidRDefault="00A73DFE" w:rsidP="00502F6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66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Sketch the various plume phenomena and discuss</w:t>
            </w:r>
            <w:r w:rsidR="00DE648E" w:rsidRPr="00F066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a </w:t>
            </w:r>
            <w:r w:rsidR="00502F6E" w:rsidRPr="00F066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sketch in relation to dry </w:t>
            </w:r>
            <w:r w:rsidRPr="00F066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adiabatic lapse rate.</w:t>
            </w:r>
          </w:p>
        </w:tc>
        <w:tc>
          <w:tcPr>
            <w:tcW w:w="810" w:type="dxa"/>
          </w:tcPr>
          <w:p w:rsidR="00AD3B78" w:rsidRPr="00F066FD" w:rsidRDefault="00AD3B78" w:rsidP="006F422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66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AD3B78" w:rsidRPr="00F066FD" w:rsidRDefault="005508BF" w:rsidP="00F963D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66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  <w:r w:rsidR="00AD3B78" w:rsidRPr="00F066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</w:t>
            </w:r>
          </w:p>
        </w:tc>
      </w:tr>
      <w:tr w:rsidR="00F066FD" w:rsidRPr="00F066FD" w:rsidTr="004F26CB">
        <w:tc>
          <w:tcPr>
            <w:tcW w:w="10558" w:type="dxa"/>
            <w:gridSpan w:val="5"/>
            <w:shd w:val="clear" w:color="auto" w:fill="auto"/>
          </w:tcPr>
          <w:p w:rsidR="001E4B68" w:rsidRPr="00F066FD" w:rsidRDefault="001E4B68" w:rsidP="000A468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985109" w:rsidRPr="00F066FD" w:rsidRDefault="00985109" w:rsidP="000A468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66F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Unit -III</w:t>
            </w:r>
          </w:p>
        </w:tc>
      </w:tr>
      <w:tr w:rsidR="00F066FD" w:rsidRPr="00F066FD" w:rsidTr="004F26CB">
        <w:tc>
          <w:tcPr>
            <w:tcW w:w="413" w:type="dxa"/>
            <w:shd w:val="clear" w:color="auto" w:fill="auto"/>
          </w:tcPr>
          <w:p w:rsidR="00985109" w:rsidRPr="00F066FD" w:rsidRDefault="00985109" w:rsidP="000E4C8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66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985109" w:rsidRPr="00F066FD" w:rsidRDefault="00E36846" w:rsidP="000E4C8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66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985109" w:rsidRPr="00F066FD" w:rsidRDefault="006D6902" w:rsidP="000E4C8D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66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Why usage of Electrostatic precipitators is limited? Give its advantages a</w:t>
            </w:r>
            <w:r w:rsidR="00E36846" w:rsidRPr="00F066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nd dis</w:t>
            </w:r>
            <w:r w:rsidR="005508BF" w:rsidRPr="00F066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advantages.</w:t>
            </w:r>
          </w:p>
        </w:tc>
        <w:tc>
          <w:tcPr>
            <w:tcW w:w="810" w:type="dxa"/>
          </w:tcPr>
          <w:p w:rsidR="00985109" w:rsidRPr="00F066FD" w:rsidRDefault="00AD3B78" w:rsidP="000E4C8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66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985109" w:rsidRPr="00F066FD" w:rsidRDefault="00E36846" w:rsidP="000E4C8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66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 w:rsidR="00A73DFE" w:rsidRPr="00F066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</w:t>
            </w:r>
          </w:p>
        </w:tc>
      </w:tr>
      <w:tr w:rsidR="00F066FD" w:rsidRPr="00F066FD" w:rsidTr="004F26CB">
        <w:tc>
          <w:tcPr>
            <w:tcW w:w="413" w:type="dxa"/>
            <w:shd w:val="clear" w:color="auto" w:fill="auto"/>
          </w:tcPr>
          <w:p w:rsidR="00E36846" w:rsidRPr="00F066FD" w:rsidRDefault="00E36846" w:rsidP="000E4C8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E36846" w:rsidRPr="00F066FD" w:rsidRDefault="00E36846" w:rsidP="000E4C8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66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E36846" w:rsidRPr="00F066FD" w:rsidRDefault="00E36846" w:rsidP="000E4C8D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66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Explain with a neat sketch the construction of fabric filter and give its applications</w:t>
            </w:r>
            <w:r w:rsidR="005508BF" w:rsidRPr="00F066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?</w:t>
            </w:r>
          </w:p>
        </w:tc>
        <w:tc>
          <w:tcPr>
            <w:tcW w:w="810" w:type="dxa"/>
          </w:tcPr>
          <w:p w:rsidR="00E36846" w:rsidRPr="00F066FD" w:rsidRDefault="00E36846" w:rsidP="000E4C8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66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E36846" w:rsidRPr="00F066FD" w:rsidRDefault="00E36846" w:rsidP="000E4C8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66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4M</w:t>
            </w:r>
          </w:p>
        </w:tc>
      </w:tr>
      <w:tr w:rsidR="00F066FD" w:rsidRPr="00F066FD" w:rsidTr="004F26CB">
        <w:tc>
          <w:tcPr>
            <w:tcW w:w="10558" w:type="dxa"/>
            <w:gridSpan w:val="5"/>
            <w:shd w:val="clear" w:color="auto" w:fill="auto"/>
          </w:tcPr>
          <w:p w:rsidR="00985109" w:rsidRPr="00F066FD" w:rsidRDefault="00985109" w:rsidP="009851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66F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(OR)</w:t>
            </w:r>
          </w:p>
        </w:tc>
      </w:tr>
      <w:tr w:rsidR="00F066FD" w:rsidRPr="00F066FD" w:rsidTr="004F26CB">
        <w:tc>
          <w:tcPr>
            <w:tcW w:w="413" w:type="dxa"/>
            <w:shd w:val="clear" w:color="auto" w:fill="auto"/>
          </w:tcPr>
          <w:p w:rsidR="00AD3B78" w:rsidRPr="00F066FD" w:rsidRDefault="00AD3B78" w:rsidP="000E4C8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66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AD3B78" w:rsidRPr="00F066FD" w:rsidRDefault="00AD3B78" w:rsidP="000E4C8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149" w:type="dxa"/>
            <w:shd w:val="clear" w:color="auto" w:fill="auto"/>
          </w:tcPr>
          <w:p w:rsidR="00AD3B78" w:rsidRPr="00F066FD" w:rsidRDefault="00A73DFE" w:rsidP="000E4C8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66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Explain the Gaussian dispersion model w</w:t>
            </w:r>
            <w:r w:rsidR="005508BF" w:rsidRPr="00F066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ith assumptions and limitations?</w:t>
            </w:r>
          </w:p>
        </w:tc>
        <w:tc>
          <w:tcPr>
            <w:tcW w:w="810" w:type="dxa"/>
          </w:tcPr>
          <w:p w:rsidR="00AD3B78" w:rsidRPr="00F066FD" w:rsidRDefault="00AD3B78" w:rsidP="006F422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66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AD3B78" w:rsidRPr="00F066FD" w:rsidRDefault="00A73DFE" w:rsidP="00F963D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66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  <w:r w:rsidR="00AD3B78" w:rsidRPr="00F066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</w:t>
            </w:r>
          </w:p>
        </w:tc>
      </w:tr>
      <w:tr w:rsidR="00F066FD" w:rsidRPr="00F066FD" w:rsidTr="004F26CB">
        <w:tc>
          <w:tcPr>
            <w:tcW w:w="10558" w:type="dxa"/>
            <w:gridSpan w:val="5"/>
            <w:shd w:val="clear" w:color="auto" w:fill="auto"/>
          </w:tcPr>
          <w:p w:rsidR="001E4B68" w:rsidRPr="00F066FD" w:rsidRDefault="001E4B68" w:rsidP="00985109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985109" w:rsidRPr="00F066FD" w:rsidRDefault="00985109" w:rsidP="00985109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66F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Unit -IV</w:t>
            </w:r>
          </w:p>
        </w:tc>
      </w:tr>
      <w:tr w:rsidR="00F066FD" w:rsidRPr="00F066FD" w:rsidTr="004F26CB">
        <w:tc>
          <w:tcPr>
            <w:tcW w:w="413" w:type="dxa"/>
            <w:shd w:val="clear" w:color="auto" w:fill="auto"/>
          </w:tcPr>
          <w:p w:rsidR="00985109" w:rsidRPr="00F066FD" w:rsidRDefault="00985109" w:rsidP="00C976B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66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985109" w:rsidRPr="00F066FD" w:rsidRDefault="00985109" w:rsidP="00C976B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149" w:type="dxa"/>
            <w:shd w:val="clear" w:color="auto" w:fill="auto"/>
          </w:tcPr>
          <w:p w:rsidR="00985109" w:rsidRPr="00F066FD" w:rsidRDefault="00985109" w:rsidP="003D318B">
            <w:pPr>
              <w:pStyle w:val="NoSpacing"/>
              <w:ind w:left="-180" w:hanging="360"/>
              <w:jc w:val="both"/>
              <w:rPr>
                <w:color w:val="000000" w:themeColor="text1"/>
              </w:rPr>
            </w:pPr>
            <w:proofErr w:type="spellStart"/>
            <w:r w:rsidRPr="00F066FD">
              <w:rPr>
                <w:color w:val="000000" w:themeColor="text1"/>
              </w:rPr>
              <w:t>Find</w:t>
            </w:r>
            <w:r w:rsidR="00A73DFE" w:rsidRPr="00F066FD">
              <w:rPr>
                <w:color w:val="000000" w:themeColor="text1"/>
              </w:rPr>
              <w:t>Describe</w:t>
            </w:r>
            <w:proofErr w:type="spellEnd"/>
            <w:r w:rsidR="00A73DFE" w:rsidRPr="00F066FD">
              <w:rPr>
                <w:color w:val="000000" w:themeColor="text1"/>
              </w:rPr>
              <w:t xml:space="preserve"> the removal and control technologies for </w:t>
            </w:r>
            <w:proofErr w:type="spellStart"/>
            <w:r w:rsidR="003D318B" w:rsidRPr="00F066FD">
              <w:rPr>
                <w:color w:val="000000" w:themeColor="text1"/>
              </w:rPr>
              <w:t>SOx</w:t>
            </w:r>
            <w:proofErr w:type="spellEnd"/>
            <w:r w:rsidR="00A73DFE" w:rsidRPr="00F066FD">
              <w:rPr>
                <w:color w:val="000000" w:themeColor="text1"/>
              </w:rPr>
              <w:t>.</w:t>
            </w:r>
          </w:p>
        </w:tc>
        <w:tc>
          <w:tcPr>
            <w:tcW w:w="810" w:type="dxa"/>
          </w:tcPr>
          <w:p w:rsidR="00985109" w:rsidRPr="00F066FD" w:rsidRDefault="00AD3B78" w:rsidP="00F963D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66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985109" w:rsidRPr="00F066FD" w:rsidRDefault="00DA0A01" w:rsidP="00F963D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66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  <w:r w:rsidR="00985109" w:rsidRPr="00F066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</w:t>
            </w:r>
          </w:p>
        </w:tc>
      </w:tr>
      <w:tr w:rsidR="00F066FD" w:rsidRPr="00F066FD" w:rsidTr="004F26CB">
        <w:tc>
          <w:tcPr>
            <w:tcW w:w="10558" w:type="dxa"/>
            <w:gridSpan w:val="5"/>
            <w:shd w:val="clear" w:color="auto" w:fill="auto"/>
          </w:tcPr>
          <w:p w:rsidR="00985109" w:rsidRPr="00F066FD" w:rsidRDefault="00985109" w:rsidP="009851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66F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(OR)</w:t>
            </w:r>
          </w:p>
        </w:tc>
      </w:tr>
      <w:tr w:rsidR="00F066FD" w:rsidRPr="00F066FD" w:rsidTr="004F26CB">
        <w:tc>
          <w:tcPr>
            <w:tcW w:w="413" w:type="dxa"/>
            <w:shd w:val="clear" w:color="auto" w:fill="auto"/>
          </w:tcPr>
          <w:p w:rsidR="00AD3B78" w:rsidRPr="00F066FD" w:rsidRDefault="00AD3B78" w:rsidP="000E4C8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66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AD3B78" w:rsidRPr="00F066FD" w:rsidRDefault="00E36846" w:rsidP="000E4C8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66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AD3B78" w:rsidRPr="00F066FD" w:rsidRDefault="00A73DFE" w:rsidP="00502F6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66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What do you mean by air quality management? Exp</w:t>
            </w:r>
            <w:r w:rsidR="00502F6E" w:rsidRPr="00F066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lain its role and importance in </w:t>
            </w:r>
            <w:r w:rsidRPr="00F066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present situations.</w:t>
            </w:r>
          </w:p>
        </w:tc>
        <w:tc>
          <w:tcPr>
            <w:tcW w:w="810" w:type="dxa"/>
          </w:tcPr>
          <w:p w:rsidR="00AD3B78" w:rsidRPr="00F066FD" w:rsidRDefault="00AD3B78" w:rsidP="006F422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66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AD3B78" w:rsidRPr="00F066FD" w:rsidRDefault="00E36846" w:rsidP="00F963D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66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6M</w:t>
            </w:r>
          </w:p>
        </w:tc>
      </w:tr>
      <w:tr w:rsidR="00F066FD" w:rsidRPr="00F066FD" w:rsidTr="004F26CB">
        <w:tc>
          <w:tcPr>
            <w:tcW w:w="413" w:type="dxa"/>
            <w:shd w:val="clear" w:color="auto" w:fill="auto"/>
          </w:tcPr>
          <w:p w:rsidR="00E36846" w:rsidRPr="00F066FD" w:rsidRDefault="00E36846" w:rsidP="000E4C8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E36846" w:rsidRPr="00F066FD" w:rsidRDefault="00E36846" w:rsidP="000E4C8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66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E36846" w:rsidRPr="00F066FD" w:rsidRDefault="00E36846" w:rsidP="003D31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66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Explain how do you control the emission of </w:t>
            </w:r>
            <w:proofErr w:type="spellStart"/>
            <w:r w:rsidR="009713CC" w:rsidRPr="009713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NOx</w:t>
            </w:r>
            <w:proofErr w:type="spellEnd"/>
            <w:r w:rsidRPr="00F066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using desulp</w:t>
            </w:r>
            <w:r w:rsidR="005508BF" w:rsidRPr="00F066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hurization?</w:t>
            </w:r>
          </w:p>
        </w:tc>
        <w:tc>
          <w:tcPr>
            <w:tcW w:w="810" w:type="dxa"/>
          </w:tcPr>
          <w:p w:rsidR="00E36846" w:rsidRPr="00F066FD" w:rsidRDefault="00E36846" w:rsidP="006F422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66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E36846" w:rsidRPr="00F066FD" w:rsidRDefault="00DE648E" w:rsidP="00F963D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66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  <w:r w:rsidR="00E36846" w:rsidRPr="00F066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</w:t>
            </w:r>
          </w:p>
        </w:tc>
      </w:tr>
    </w:tbl>
    <w:p w:rsidR="001F5B74" w:rsidRPr="00A73DFE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sz w:val="24"/>
          <w:szCs w:val="24"/>
        </w:rPr>
      </w:pPr>
    </w:p>
    <w:p w:rsidR="005B2EE9" w:rsidRPr="00A73DFE" w:rsidRDefault="003B036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val="en-US"/>
        </w:rPr>
        <w:drawing>
          <wp:inline distT="0" distB="0" distL="0" distR="0">
            <wp:extent cx="2156460" cy="464820"/>
            <wp:effectExtent l="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460" cy="46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1885" w:rsidRPr="00A73DFE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sz w:val="24"/>
          <w:szCs w:val="24"/>
        </w:rPr>
      </w:pPr>
    </w:p>
    <w:p w:rsidR="0065128C" w:rsidRPr="00A73DFE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sz w:val="24"/>
          <w:szCs w:val="24"/>
        </w:rPr>
      </w:pPr>
    </w:p>
    <w:sectPr w:rsidR="0065128C" w:rsidRPr="00A73DFE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093" w:rsidRDefault="00E56093" w:rsidP="009178F6">
      <w:pPr>
        <w:spacing w:after="0" w:line="240" w:lineRule="auto"/>
      </w:pPr>
      <w:r>
        <w:separator/>
      </w:r>
    </w:p>
  </w:endnote>
  <w:endnote w:type="continuationSeparator" w:id="0">
    <w:p w:rsidR="00E56093" w:rsidRDefault="00E56093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093" w:rsidRDefault="00E56093" w:rsidP="009178F6">
      <w:pPr>
        <w:spacing w:after="0" w:line="240" w:lineRule="auto"/>
      </w:pPr>
      <w:r>
        <w:separator/>
      </w:r>
    </w:p>
  </w:footnote>
  <w:footnote w:type="continuationSeparator" w:id="0">
    <w:p w:rsidR="00E56093" w:rsidRDefault="00E56093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10488"/>
    <w:rsid w:val="00014609"/>
    <w:rsid w:val="000312B8"/>
    <w:rsid w:val="000604FF"/>
    <w:rsid w:val="00061C75"/>
    <w:rsid w:val="000735E4"/>
    <w:rsid w:val="00085F3E"/>
    <w:rsid w:val="00091C80"/>
    <w:rsid w:val="00096B7A"/>
    <w:rsid w:val="000A4680"/>
    <w:rsid w:val="000B687C"/>
    <w:rsid w:val="000D1F34"/>
    <w:rsid w:val="000E4C8D"/>
    <w:rsid w:val="00120A9D"/>
    <w:rsid w:val="00133E67"/>
    <w:rsid w:val="00140315"/>
    <w:rsid w:val="00146B1E"/>
    <w:rsid w:val="00156EA0"/>
    <w:rsid w:val="00162E39"/>
    <w:rsid w:val="00166A13"/>
    <w:rsid w:val="00182688"/>
    <w:rsid w:val="001A12DA"/>
    <w:rsid w:val="001B2C49"/>
    <w:rsid w:val="001B6AC0"/>
    <w:rsid w:val="001B6CD7"/>
    <w:rsid w:val="001D77D0"/>
    <w:rsid w:val="001E0718"/>
    <w:rsid w:val="001E4B68"/>
    <w:rsid w:val="001F5B74"/>
    <w:rsid w:val="00225505"/>
    <w:rsid w:val="00227684"/>
    <w:rsid w:val="00230BED"/>
    <w:rsid w:val="00242895"/>
    <w:rsid w:val="002444FD"/>
    <w:rsid w:val="002502D0"/>
    <w:rsid w:val="00267C8B"/>
    <w:rsid w:val="00276FBE"/>
    <w:rsid w:val="002806F3"/>
    <w:rsid w:val="002920ED"/>
    <w:rsid w:val="00297D01"/>
    <w:rsid w:val="002A0E86"/>
    <w:rsid w:val="002B15CA"/>
    <w:rsid w:val="002D1D2A"/>
    <w:rsid w:val="002D64F0"/>
    <w:rsid w:val="002D6CC2"/>
    <w:rsid w:val="002E16F9"/>
    <w:rsid w:val="002F6E6A"/>
    <w:rsid w:val="003145BB"/>
    <w:rsid w:val="003160C5"/>
    <w:rsid w:val="003206A4"/>
    <w:rsid w:val="0033148C"/>
    <w:rsid w:val="00375F6E"/>
    <w:rsid w:val="0038021E"/>
    <w:rsid w:val="003825AF"/>
    <w:rsid w:val="003A38F9"/>
    <w:rsid w:val="003A656D"/>
    <w:rsid w:val="003B036C"/>
    <w:rsid w:val="003B3E54"/>
    <w:rsid w:val="003C3441"/>
    <w:rsid w:val="003D318B"/>
    <w:rsid w:val="0040095A"/>
    <w:rsid w:val="00414ECB"/>
    <w:rsid w:val="00416CFE"/>
    <w:rsid w:val="0042072E"/>
    <w:rsid w:val="004273C7"/>
    <w:rsid w:val="00427900"/>
    <w:rsid w:val="004429FB"/>
    <w:rsid w:val="00471D81"/>
    <w:rsid w:val="00493097"/>
    <w:rsid w:val="004A0AFE"/>
    <w:rsid w:val="004B3566"/>
    <w:rsid w:val="004B39E1"/>
    <w:rsid w:val="004E1936"/>
    <w:rsid w:val="004E3E6B"/>
    <w:rsid w:val="004E6894"/>
    <w:rsid w:val="004F26CB"/>
    <w:rsid w:val="0050029F"/>
    <w:rsid w:val="00502F6E"/>
    <w:rsid w:val="005508BF"/>
    <w:rsid w:val="00551A58"/>
    <w:rsid w:val="0056128C"/>
    <w:rsid w:val="005746FD"/>
    <w:rsid w:val="005A0AA0"/>
    <w:rsid w:val="005A1EB1"/>
    <w:rsid w:val="005A220A"/>
    <w:rsid w:val="005B2EE9"/>
    <w:rsid w:val="005B32DC"/>
    <w:rsid w:val="005B5E00"/>
    <w:rsid w:val="005B7861"/>
    <w:rsid w:val="005C03C7"/>
    <w:rsid w:val="005C61A7"/>
    <w:rsid w:val="005D205F"/>
    <w:rsid w:val="005D31C5"/>
    <w:rsid w:val="005D7618"/>
    <w:rsid w:val="005F34F7"/>
    <w:rsid w:val="00602A32"/>
    <w:rsid w:val="00602C49"/>
    <w:rsid w:val="00604E83"/>
    <w:rsid w:val="0061412B"/>
    <w:rsid w:val="006145BE"/>
    <w:rsid w:val="00627754"/>
    <w:rsid w:val="006302A1"/>
    <w:rsid w:val="00631928"/>
    <w:rsid w:val="0065102E"/>
    <w:rsid w:val="0065128C"/>
    <w:rsid w:val="006560B2"/>
    <w:rsid w:val="00660153"/>
    <w:rsid w:val="006744F5"/>
    <w:rsid w:val="00683F5E"/>
    <w:rsid w:val="00695B4E"/>
    <w:rsid w:val="006B28FD"/>
    <w:rsid w:val="006C0EB9"/>
    <w:rsid w:val="006D3564"/>
    <w:rsid w:val="006D6902"/>
    <w:rsid w:val="006E3085"/>
    <w:rsid w:val="006E5E11"/>
    <w:rsid w:val="006E6941"/>
    <w:rsid w:val="006F3A72"/>
    <w:rsid w:val="006F3B42"/>
    <w:rsid w:val="006F4228"/>
    <w:rsid w:val="00723BD6"/>
    <w:rsid w:val="0074144C"/>
    <w:rsid w:val="00742189"/>
    <w:rsid w:val="007558A3"/>
    <w:rsid w:val="00755C8C"/>
    <w:rsid w:val="0079491B"/>
    <w:rsid w:val="007F5FE8"/>
    <w:rsid w:val="00810282"/>
    <w:rsid w:val="0083265E"/>
    <w:rsid w:val="00853363"/>
    <w:rsid w:val="00875BE2"/>
    <w:rsid w:val="008A3D1E"/>
    <w:rsid w:val="008A4A20"/>
    <w:rsid w:val="008A6880"/>
    <w:rsid w:val="008D4CB6"/>
    <w:rsid w:val="008E1885"/>
    <w:rsid w:val="008E2666"/>
    <w:rsid w:val="008F5E35"/>
    <w:rsid w:val="00902181"/>
    <w:rsid w:val="009178F6"/>
    <w:rsid w:val="00920ED8"/>
    <w:rsid w:val="00927906"/>
    <w:rsid w:val="00930639"/>
    <w:rsid w:val="009413D0"/>
    <w:rsid w:val="009520AE"/>
    <w:rsid w:val="00952394"/>
    <w:rsid w:val="00957AA9"/>
    <w:rsid w:val="00963761"/>
    <w:rsid w:val="009713CC"/>
    <w:rsid w:val="00985109"/>
    <w:rsid w:val="00992213"/>
    <w:rsid w:val="00993F11"/>
    <w:rsid w:val="009944F4"/>
    <w:rsid w:val="0099772B"/>
    <w:rsid w:val="009A0575"/>
    <w:rsid w:val="009A0D69"/>
    <w:rsid w:val="009B58F3"/>
    <w:rsid w:val="009C556F"/>
    <w:rsid w:val="009E0A3A"/>
    <w:rsid w:val="009F48A1"/>
    <w:rsid w:val="00A05C5F"/>
    <w:rsid w:val="00A506C2"/>
    <w:rsid w:val="00A63F64"/>
    <w:rsid w:val="00A6739D"/>
    <w:rsid w:val="00A73DFE"/>
    <w:rsid w:val="00A805E9"/>
    <w:rsid w:val="00A825BC"/>
    <w:rsid w:val="00AA1AC9"/>
    <w:rsid w:val="00AB4E82"/>
    <w:rsid w:val="00AB51E3"/>
    <w:rsid w:val="00AC2C73"/>
    <w:rsid w:val="00AD23B0"/>
    <w:rsid w:val="00AD3B78"/>
    <w:rsid w:val="00AE0DB5"/>
    <w:rsid w:val="00AE2EC3"/>
    <w:rsid w:val="00AF38C7"/>
    <w:rsid w:val="00B2486F"/>
    <w:rsid w:val="00B32CF9"/>
    <w:rsid w:val="00B36138"/>
    <w:rsid w:val="00B51625"/>
    <w:rsid w:val="00B84FA5"/>
    <w:rsid w:val="00BB6839"/>
    <w:rsid w:val="00BC5F4D"/>
    <w:rsid w:val="00BD71B9"/>
    <w:rsid w:val="00BD71BB"/>
    <w:rsid w:val="00BE3F49"/>
    <w:rsid w:val="00BE7A6B"/>
    <w:rsid w:val="00BF059A"/>
    <w:rsid w:val="00BF54C4"/>
    <w:rsid w:val="00BF54F3"/>
    <w:rsid w:val="00BF620A"/>
    <w:rsid w:val="00C06AD0"/>
    <w:rsid w:val="00C22E75"/>
    <w:rsid w:val="00C471BC"/>
    <w:rsid w:val="00C57C70"/>
    <w:rsid w:val="00C96630"/>
    <w:rsid w:val="00C976B1"/>
    <w:rsid w:val="00C97A24"/>
    <w:rsid w:val="00CB202F"/>
    <w:rsid w:val="00CC5495"/>
    <w:rsid w:val="00CC5854"/>
    <w:rsid w:val="00CD2A1C"/>
    <w:rsid w:val="00CF4970"/>
    <w:rsid w:val="00CF570F"/>
    <w:rsid w:val="00D0008E"/>
    <w:rsid w:val="00D074FA"/>
    <w:rsid w:val="00D129F8"/>
    <w:rsid w:val="00D12F75"/>
    <w:rsid w:val="00D264AC"/>
    <w:rsid w:val="00D60AA2"/>
    <w:rsid w:val="00D85CD0"/>
    <w:rsid w:val="00D8726F"/>
    <w:rsid w:val="00D9649C"/>
    <w:rsid w:val="00DA0A01"/>
    <w:rsid w:val="00DA493A"/>
    <w:rsid w:val="00DA726F"/>
    <w:rsid w:val="00DA7AC3"/>
    <w:rsid w:val="00DD04D8"/>
    <w:rsid w:val="00DD5AD0"/>
    <w:rsid w:val="00DD77A7"/>
    <w:rsid w:val="00DE648E"/>
    <w:rsid w:val="00E04FCC"/>
    <w:rsid w:val="00E11C07"/>
    <w:rsid w:val="00E127F3"/>
    <w:rsid w:val="00E17D46"/>
    <w:rsid w:val="00E244F1"/>
    <w:rsid w:val="00E26EEA"/>
    <w:rsid w:val="00E3569C"/>
    <w:rsid w:val="00E36846"/>
    <w:rsid w:val="00E408D1"/>
    <w:rsid w:val="00E40E29"/>
    <w:rsid w:val="00E4542B"/>
    <w:rsid w:val="00E51B28"/>
    <w:rsid w:val="00E56093"/>
    <w:rsid w:val="00E562E1"/>
    <w:rsid w:val="00E56579"/>
    <w:rsid w:val="00E63F97"/>
    <w:rsid w:val="00E64935"/>
    <w:rsid w:val="00E64F4B"/>
    <w:rsid w:val="00E96071"/>
    <w:rsid w:val="00EA3A43"/>
    <w:rsid w:val="00EB0F04"/>
    <w:rsid w:val="00EC7A05"/>
    <w:rsid w:val="00ED3CD0"/>
    <w:rsid w:val="00EE1E0F"/>
    <w:rsid w:val="00EF52BC"/>
    <w:rsid w:val="00EF7147"/>
    <w:rsid w:val="00F035A2"/>
    <w:rsid w:val="00F05CA5"/>
    <w:rsid w:val="00F066FD"/>
    <w:rsid w:val="00F07969"/>
    <w:rsid w:val="00F20DF7"/>
    <w:rsid w:val="00F376AE"/>
    <w:rsid w:val="00F4239B"/>
    <w:rsid w:val="00F62FA6"/>
    <w:rsid w:val="00F81897"/>
    <w:rsid w:val="00F963D7"/>
    <w:rsid w:val="00FA6227"/>
    <w:rsid w:val="00FB4973"/>
    <w:rsid w:val="00FB7BF5"/>
    <w:rsid w:val="00FC0295"/>
    <w:rsid w:val="00FE411D"/>
    <w:rsid w:val="00FE51EA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379D7E-6A80-449D-A093-CF8F2074F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32</cp:revision>
  <cp:lastPrinted>2021-12-30T07:43:00Z</cp:lastPrinted>
  <dcterms:created xsi:type="dcterms:W3CDTF">2021-12-22T06:38:00Z</dcterms:created>
  <dcterms:modified xsi:type="dcterms:W3CDTF">2021-12-30T07:46:00Z</dcterms:modified>
</cp:coreProperties>
</file>