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0" w:type="dxa"/>
        <w:tblLook w:val="04A0"/>
      </w:tblPr>
      <w:tblGrid>
        <w:gridCol w:w="108"/>
        <w:gridCol w:w="413"/>
        <w:gridCol w:w="461"/>
        <w:gridCol w:w="8149"/>
        <w:gridCol w:w="810"/>
        <w:gridCol w:w="748"/>
        <w:gridCol w:w="354"/>
        <w:gridCol w:w="227"/>
      </w:tblGrid>
      <w:tr w:rsidR="00683F5E" w:rsidRPr="00920ED8" w:rsidTr="006C0815">
        <w:trPr>
          <w:trHeight w:val="360"/>
        </w:trPr>
        <w:tc>
          <w:tcPr>
            <w:tcW w:w="11034" w:type="dxa"/>
            <w:gridSpan w:val="7"/>
            <w:vAlign w:val="center"/>
          </w:tcPr>
          <w:p w:rsidR="006D1D63" w:rsidRDefault="006D1D63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</w:p>
          <w:p w:rsidR="00DA7C56" w:rsidRPr="00DE07C6" w:rsidRDefault="00DD66D8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20EE405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</w:p>
          <w:tbl>
            <w:tblPr>
              <w:tblW w:w="10620" w:type="dxa"/>
              <w:tblInd w:w="198" w:type="dxa"/>
              <w:tblLook w:val="04A0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II/IV B.Tech(</w:t>
                  </w:r>
                  <w:r w:rsidR="001320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)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DA1413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18199D" w:rsidP="0018199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Electrical and </w:t>
                  </w:r>
                  <w:r w:rsidR="00AE6EF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Engineering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4D3589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Fourth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0A28FE" w:rsidP="000A28F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18199D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Generation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&amp;</w:t>
                  </w:r>
                  <w:r w:rsidRPr="0018199D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Transmission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D77E48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77E48">
                    <w:rPr>
                      <w:rFonts w:ascii="Times New Roman" w:hAnsi="Times New Roman"/>
                      <w:b/>
                      <w:noProof/>
                      <w:lang w:val="en-US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26" type="#_x0000_t32" style="position:absolute;margin-left:-7.75pt;margin-top:15pt;width:532.2pt;height:0;z-index:251657728;visibility:visible;mso-wrap-distance-top:-6e-5mm;mso-wrap-distance-bottom:-6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</w:pic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6C0815">
        <w:trPr>
          <w:trHeight w:val="345"/>
        </w:trPr>
        <w:tc>
          <w:tcPr>
            <w:tcW w:w="11034" w:type="dxa"/>
            <w:gridSpan w:val="7"/>
          </w:tcPr>
          <w:tbl>
            <w:tblPr>
              <w:tblW w:w="10620" w:type="dxa"/>
              <w:tblInd w:w="198" w:type="dxa"/>
              <w:tblLook w:val="04A0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</w:t>
                  </w:r>
                  <w:r w:rsidR="00D20FB8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D20FB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98510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7420A6" w:rsidRDefault="0098510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7420A6" w:rsidRDefault="0098510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684"/>
            </w:tblGrid>
            <w:tr w:rsidR="00B557A4" w:rsidRPr="007420A6">
              <w:trPr>
                <w:trHeight w:val="109"/>
              </w:trPr>
              <w:tc>
                <w:tcPr>
                  <w:tcW w:w="3684" w:type="dxa"/>
                </w:tcPr>
                <w:p w:rsidR="00B557A4" w:rsidRPr="007420A6" w:rsidRDefault="00207386" w:rsidP="007420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color w:val="000000"/>
                      <w:lang w:val="en-US"/>
                    </w:rPr>
                    <w:t>Define plant use factor?</w:t>
                  </w:r>
                </w:p>
              </w:tc>
            </w:tr>
          </w:tbl>
          <w:p w:rsidR="00985109" w:rsidRPr="007420A6" w:rsidRDefault="00985109" w:rsidP="007420A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5109" w:rsidRPr="007420A6" w:rsidRDefault="00207386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7420A6" w:rsidRDefault="0098510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207386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List the different types of tariffs.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7420A6" w:rsidRDefault="00207386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207386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Give the reasons for low power factor.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7420A6" w:rsidRDefault="00207386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207386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What is load duration curve?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7420A6" w:rsidRDefault="00207386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7420A6" w:rsidRDefault="00ED01FA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5013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Write the function of condenser in thermal power plant.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5013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What is the role of penstock in hydro power plant?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5013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What is Nuclear fission?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55013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Define solar cell?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5013" w:rsidRPr="007420A6" w:rsidRDefault="00255013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Define GMD&amp;GMR?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Classify the overhead transmission lines?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What is the effect of ground on capacitance?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Define string efficiency?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Define sag?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What is arcing ground?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420A6">
              <w:rPr>
                <w:rFonts w:ascii="Times New Roman" w:hAnsi="Times New Roman"/>
                <w:b/>
              </w:rPr>
              <w:t>Unit –I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jc w:val="both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Briefly explain the methods of improving the P</w:t>
            </w:r>
            <w:r w:rsidR="00435DAE">
              <w:rPr>
                <w:sz w:val="22"/>
                <w:szCs w:val="22"/>
              </w:rPr>
              <w:t xml:space="preserve">ower </w:t>
            </w:r>
            <w:r w:rsidRPr="007420A6">
              <w:rPr>
                <w:sz w:val="22"/>
                <w:szCs w:val="22"/>
              </w:rPr>
              <w:t>F</w:t>
            </w:r>
            <w:r w:rsidR="00435DAE">
              <w:rPr>
                <w:sz w:val="22"/>
                <w:szCs w:val="22"/>
              </w:rPr>
              <w:t>actor</w:t>
            </w:r>
            <w:r w:rsidRPr="007420A6">
              <w:rPr>
                <w:sz w:val="22"/>
                <w:szCs w:val="22"/>
              </w:rPr>
              <w:t>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>A generating station has the following daily load cycle 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21"/>
              <w:gridCol w:w="977"/>
              <w:gridCol w:w="977"/>
              <w:gridCol w:w="977"/>
              <w:gridCol w:w="977"/>
              <w:gridCol w:w="978"/>
              <w:gridCol w:w="978"/>
            </w:tblGrid>
            <w:tr w:rsidR="00972959" w:rsidRPr="007420A6" w:rsidTr="003A150D">
              <w:tc>
                <w:tcPr>
                  <w:tcW w:w="1521" w:type="dxa"/>
                  <w:shd w:val="clear" w:color="auto" w:fill="auto"/>
                </w:tcPr>
                <w:p w:rsidR="00972959" w:rsidRPr="007420A6" w:rsidRDefault="00972959" w:rsidP="00742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 xml:space="preserve"> Time (Hours)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0—6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6—10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10—12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12—16</w:t>
                  </w:r>
                </w:p>
              </w:tc>
              <w:tc>
                <w:tcPr>
                  <w:tcW w:w="978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16—20</w:t>
                  </w:r>
                </w:p>
              </w:tc>
              <w:tc>
                <w:tcPr>
                  <w:tcW w:w="978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20—24</w:t>
                  </w:r>
                </w:p>
              </w:tc>
            </w:tr>
            <w:tr w:rsidR="00972959" w:rsidRPr="007420A6" w:rsidTr="003A150D">
              <w:tc>
                <w:tcPr>
                  <w:tcW w:w="1521" w:type="dxa"/>
                  <w:shd w:val="clear" w:color="auto" w:fill="auto"/>
                </w:tcPr>
                <w:p w:rsidR="00972959" w:rsidRPr="007420A6" w:rsidRDefault="00972959" w:rsidP="007420A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/>
                      <w:iCs/>
                      <w:lang w:val="en-US"/>
                    </w:rPr>
                    <w:t xml:space="preserve">Load </w:t>
                  </w: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(</w:t>
                  </w:r>
                  <w:r w:rsidRPr="007420A6">
                    <w:rPr>
                      <w:rFonts w:ascii="Times New Roman" w:hAnsi="Times New Roman"/>
                      <w:i/>
                      <w:iCs/>
                      <w:lang w:val="en-US"/>
                    </w:rPr>
                    <w:t>MW</w:t>
                  </w: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 xml:space="preserve">)      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40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50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60</w:t>
                  </w:r>
                </w:p>
              </w:tc>
              <w:tc>
                <w:tcPr>
                  <w:tcW w:w="977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50</w:t>
                  </w:r>
                </w:p>
              </w:tc>
              <w:tc>
                <w:tcPr>
                  <w:tcW w:w="978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70</w:t>
                  </w:r>
                </w:p>
              </w:tc>
              <w:tc>
                <w:tcPr>
                  <w:tcW w:w="978" w:type="dxa"/>
                  <w:shd w:val="clear" w:color="auto" w:fill="auto"/>
                  <w:vAlign w:val="center"/>
                </w:tcPr>
                <w:p w:rsidR="00972959" w:rsidRPr="007420A6" w:rsidRDefault="00972959" w:rsidP="007420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iCs/>
                      <w:lang w:val="en-US"/>
                    </w:rPr>
                  </w:pPr>
                  <w:r w:rsidRPr="007420A6">
                    <w:rPr>
                      <w:rFonts w:ascii="Times New Roman" w:hAnsi="Times New Roman"/>
                      <w:iCs/>
                      <w:lang w:val="en-US"/>
                    </w:rPr>
                    <w:t>40</w:t>
                  </w:r>
                </w:p>
              </w:tc>
            </w:tr>
          </w:tbl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 xml:space="preserve">Draw the load curve and Determine </w:t>
            </w:r>
            <w:r w:rsidRPr="007420A6">
              <w:rPr>
                <w:rFonts w:ascii="Times New Roman" w:hAnsi="Times New Roman"/>
                <w:lang w:val="en-US"/>
              </w:rPr>
              <w:t>(</w:t>
            </w:r>
            <w:r w:rsidRPr="007420A6">
              <w:rPr>
                <w:rFonts w:ascii="Times New Roman" w:hAnsi="Times New Roman"/>
                <w:iCs/>
                <w:lang w:val="en-US"/>
              </w:rPr>
              <w:t>i</w:t>
            </w:r>
            <w:r w:rsidRPr="007420A6">
              <w:rPr>
                <w:rFonts w:ascii="Times New Roman" w:hAnsi="Times New Roman"/>
                <w:lang w:val="en-US"/>
              </w:rPr>
              <w:t xml:space="preserve">) </w:t>
            </w:r>
            <w:r w:rsidRPr="007420A6">
              <w:rPr>
                <w:rFonts w:ascii="Times New Roman" w:hAnsi="Times New Roman"/>
                <w:iCs/>
                <w:lang w:val="en-US"/>
              </w:rPr>
              <w:t xml:space="preserve">maximum demand </w:t>
            </w:r>
            <w:r w:rsidRPr="007420A6">
              <w:rPr>
                <w:rFonts w:ascii="Times New Roman" w:hAnsi="Times New Roman"/>
                <w:lang w:val="en-US"/>
              </w:rPr>
              <w:t>(</w:t>
            </w:r>
            <w:r w:rsidRPr="007420A6">
              <w:rPr>
                <w:rFonts w:ascii="Times New Roman" w:hAnsi="Times New Roman"/>
                <w:iCs/>
                <w:lang w:val="en-US"/>
              </w:rPr>
              <w:t>ii</w:t>
            </w:r>
            <w:r w:rsidRPr="007420A6">
              <w:rPr>
                <w:rFonts w:ascii="Times New Roman" w:hAnsi="Times New Roman"/>
                <w:lang w:val="en-US"/>
              </w:rPr>
              <w:t xml:space="preserve">) </w:t>
            </w:r>
            <w:r w:rsidRPr="007420A6">
              <w:rPr>
                <w:rFonts w:ascii="Times New Roman" w:hAnsi="Times New Roman"/>
                <w:iCs/>
                <w:lang w:val="en-US"/>
              </w:rPr>
              <w:t xml:space="preserve">units generated per day </w:t>
            </w:r>
            <w:r w:rsidRPr="007420A6">
              <w:rPr>
                <w:rFonts w:ascii="Times New Roman" w:hAnsi="Times New Roman"/>
                <w:lang w:val="en-US"/>
              </w:rPr>
              <w:t>(</w:t>
            </w:r>
            <w:r w:rsidRPr="007420A6">
              <w:rPr>
                <w:rFonts w:ascii="Times New Roman" w:hAnsi="Times New Roman"/>
                <w:iCs/>
                <w:lang w:val="en-US"/>
              </w:rPr>
              <w:t>iii</w:t>
            </w:r>
            <w:r w:rsidRPr="007420A6">
              <w:rPr>
                <w:rFonts w:ascii="Times New Roman" w:hAnsi="Times New Roman"/>
                <w:lang w:val="en-US"/>
              </w:rPr>
              <w:t xml:space="preserve">) </w:t>
            </w:r>
            <w:r w:rsidRPr="007420A6">
              <w:rPr>
                <w:rFonts w:ascii="Times New Roman" w:hAnsi="Times New Roman"/>
                <w:iCs/>
                <w:lang w:val="en-US"/>
              </w:rPr>
              <w:t xml:space="preserve">average load and </w:t>
            </w:r>
            <w:r w:rsidRPr="007420A6">
              <w:rPr>
                <w:rFonts w:ascii="Times New Roman" w:hAnsi="Times New Roman"/>
                <w:lang w:val="en-US"/>
              </w:rPr>
              <w:t>(</w:t>
            </w:r>
            <w:r w:rsidRPr="007420A6">
              <w:rPr>
                <w:rFonts w:ascii="Times New Roman" w:hAnsi="Times New Roman"/>
                <w:iCs/>
                <w:lang w:val="en-US"/>
              </w:rPr>
              <w:t>iv</w:t>
            </w:r>
            <w:r w:rsidRPr="007420A6">
              <w:rPr>
                <w:rFonts w:ascii="Times New Roman" w:hAnsi="Times New Roman"/>
                <w:lang w:val="en-US"/>
              </w:rPr>
              <w:t xml:space="preserve">) </w:t>
            </w:r>
            <w:r w:rsidRPr="007420A6">
              <w:rPr>
                <w:rFonts w:ascii="Times New Roman" w:hAnsi="Times New Roman"/>
                <w:iCs/>
                <w:lang w:val="en-US"/>
              </w:rPr>
              <w:t>load factor.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jc w:val="both"/>
              <w:rPr>
                <w:sz w:val="22"/>
                <w:szCs w:val="22"/>
              </w:rPr>
            </w:pPr>
            <w:r w:rsidRPr="007420A6">
              <w:rPr>
                <w:color w:val="000000"/>
                <w:sz w:val="22"/>
                <w:szCs w:val="22"/>
              </w:rPr>
              <w:t>Explain two part tariff and three part tariff methods.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 xml:space="preserve">An electric supply company having a maximum load of 50 MW generates   18 </w:t>
            </w:r>
            <w:r w:rsidRPr="007420A6">
              <w:rPr>
                <w:rFonts w:ascii="Times New Roman" w:hAnsi="Times New Roman"/>
                <w:lang w:val="en-US"/>
              </w:rPr>
              <w:t xml:space="preserve">× </w:t>
            </w:r>
            <w:r w:rsidRPr="007420A6">
              <w:rPr>
                <w:rFonts w:ascii="Times New Roman" w:hAnsi="Times New Roman"/>
                <w:iCs/>
                <w:lang w:val="en-US"/>
              </w:rPr>
              <w:t xml:space="preserve">10 </w:t>
            </w:r>
            <w:r w:rsidRPr="007420A6">
              <w:rPr>
                <w:rFonts w:ascii="Times New Roman" w:hAnsi="Times New Roman"/>
                <w:iCs/>
                <w:vertAlign w:val="superscript"/>
                <w:lang w:val="en-US"/>
              </w:rPr>
              <w:t>7</w:t>
            </w:r>
            <w:r w:rsidRPr="007420A6">
              <w:rPr>
                <w:rFonts w:ascii="Times New Roman" w:hAnsi="Times New Roman"/>
                <w:iCs/>
                <w:lang w:val="en-US"/>
              </w:rPr>
              <w:t xml:space="preserve"> units per annum and the supply consumers have an aggregate demand of 75 MW. The annual expenses including capital charges are :</w:t>
            </w:r>
          </w:p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 xml:space="preserve">For fuel </w:t>
            </w:r>
            <w:r w:rsidRPr="007420A6">
              <w:rPr>
                <w:rFonts w:ascii="Times New Roman" w:hAnsi="Times New Roman"/>
                <w:lang w:val="en-US"/>
              </w:rPr>
              <w:t xml:space="preserve">= </w:t>
            </w:r>
            <w:r w:rsidRPr="007420A6">
              <w:rPr>
                <w:rFonts w:ascii="Times New Roman" w:hAnsi="Times New Roman"/>
                <w:iCs/>
                <w:lang w:val="en-US"/>
              </w:rPr>
              <w:t>Rs 90 lakhs</w:t>
            </w:r>
          </w:p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>Fixed charges concerning generation = Rs 28 lakhs</w:t>
            </w:r>
          </w:p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>Fixed charges concerning transmission= Rs 32 lakhs and distribution</w:t>
            </w:r>
          </w:p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en-US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>Assuming 90% of the fuel cost is essential to running charges and the loss in transmission and distribution as 15% of kWh generated, deduce a two part tariff to find the actual cost of supply to the consumers.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</w:rPr>
              <w:t>Unit –II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jc w:val="both"/>
              <w:rPr>
                <w:sz w:val="22"/>
                <w:szCs w:val="22"/>
              </w:rPr>
            </w:pPr>
            <w:r w:rsidRPr="007420A6">
              <w:rPr>
                <w:color w:val="000000"/>
                <w:sz w:val="22"/>
                <w:szCs w:val="22"/>
              </w:rPr>
              <w:t>What are the factors considered for the selection of site for hydro-electric power plants?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Draw and explain the principle of operation of nuclear reactor with a neat sketch.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  <w:trHeight w:val="258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color w:val="000000"/>
                <w:lang w:val="en-US"/>
              </w:rPr>
              <w:t>Explain the layout of thermal power plant with function of each block in it.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14M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</w:rPr>
              <w:t>Unit –III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D62ABD" w:rsidP="007420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Derive the expression for voltage regulation in case of short transmission line with the help of phasor diagram.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 single phase overhead transmission line delivers 1100 kW at 33 kV at 0•8 p.f. lagging. The total resistance and inductive reactance of the line are 10 Ω and 15 Ω respectively. Determine: (i) sending end voltage (ii) sending end power factor and (iii) transmission efficiency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iCs/>
                <w:lang w:val="en-US"/>
              </w:rPr>
              <w:t>Derive an expression for Inductance of a Single Phase Two-wire Line.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 3-phase, 50 Hz, 132 kV overhead line has conductors placed in a horizontal plane 4 m apart. Conductor diameter is 2 cm. If the line length is 100 km, calculate the charging current per phase assuming complete transposition.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</w:rPr>
              <w:t>Unit –IV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Explain about pin type and suspension type of Insulator with neat diagrams.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 w:rsidRPr="007420A6">
              <w:rPr>
                <w:sz w:val="22"/>
                <w:szCs w:val="22"/>
              </w:rPr>
              <w:t>Derive the expression for sag when the conductor is placed between two unequal supports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F53206" w:rsidP="00F532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expression for voltage wave and current wave in the concept of travelling waves.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  <w:tr w:rsidR="00972959" w:rsidRPr="007420A6" w:rsidTr="0015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F53206" w:rsidP="007420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expression for critical disruptive voltage when corona occurs on a transmission line.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2959" w:rsidRPr="007420A6" w:rsidRDefault="00972959" w:rsidP="007420A6">
            <w:pPr>
              <w:spacing w:after="0" w:line="240" w:lineRule="auto"/>
              <w:rPr>
                <w:rFonts w:ascii="Times New Roman" w:hAnsi="Times New Roman"/>
              </w:rPr>
            </w:pPr>
            <w:r w:rsidRPr="007420A6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6F6E2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3048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6C0815">
      <w:pgSz w:w="12240" w:h="20160" w:code="5"/>
      <w:pgMar w:top="9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2D1" w:rsidRDefault="000442D1" w:rsidP="009178F6">
      <w:pPr>
        <w:spacing w:after="0" w:line="240" w:lineRule="auto"/>
      </w:pPr>
      <w:r>
        <w:separator/>
      </w:r>
    </w:p>
  </w:endnote>
  <w:endnote w:type="continuationSeparator" w:id="1">
    <w:p w:rsidR="000442D1" w:rsidRDefault="000442D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2D1" w:rsidRDefault="000442D1" w:rsidP="009178F6">
      <w:pPr>
        <w:spacing w:after="0" w:line="240" w:lineRule="auto"/>
      </w:pPr>
      <w:r>
        <w:separator/>
      </w:r>
    </w:p>
  </w:footnote>
  <w:footnote w:type="continuationSeparator" w:id="1">
    <w:p w:rsidR="000442D1" w:rsidRDefault="000442D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40A4"/>
    <w:rsid w:val="000061BC"/>
    <w:rsid w:val="00010488"/>
    <w:rsid w:val="00014609"/>
    <w:rsid w:val="000312B8"/>
    <w:rsid w:val="000442D1"/>
    <w:rsid w:val="000604FF"/>
    <w:rsid w:val="00061C75"/>
    <w:rsid w:val="000735E4"/>
    <w:rsid w:val="00085F3E"/>
    <w:rsid w:val="00091C80"/>
    <w:rsid w:val="000935E2"/>
    <w:rsid w:val="00094533"/>
    <w:rsid w:val="00096B7A"/>
    <w:rsid w:val="000A28FE"/>
    <w:rsid w:val="000A4680"/>
    <w:rsid w:val="000B687C"/>
    <w:rsid w:val="000D1F34"/>
    <w:rsid w:val="000E4C8D"/>
    <w:rsid w:val="00105D83"/>
    <w:rsid w:val="00120A9D"/>
    <w:rsid w:val="001320C6"/>
    <w:rsid w:val="00133E67"/>
    <w:rsid w:val="00140315"/>
    <w:rsid w:val="00146B1E"/>
    <w:rsid w:val="00150BB7"/>
    <w:rsid w:val="00156EA0"/>
    <w:rsid w:val="00162E39"/>
    <w:rsid w:val="00166A13"/>
    <w:rsid w:val="0018199D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07386"/>
    <w:rsid w:val="00230BED"/>
    <w:rsid w:val="00242895"/>
    <w:rsid w:val="002444FD"/>
    <w:rsid w:val="00244843"/>
    <w:rsid w:val="002502D0"/>
    <w:rsid w:val="00255013"/>
    <w:rsid w:val="002553DA"/>
    <w:rsid w:val="00267C8B"/>
    <w:rsid w:val="002765B7"/>
    <w:rsid w:val="00276FBE"/>
    <w:rsid w:val="002806F3"/>
    <w:rsid w:val="00285F0C"/>
    <w:rsid w:val="002920ED"/>
    <w:rsid w:val="00297D01"/>
    <w:rsid w:val="002A0E86"/>
    <w:rsid w:val="002B15CA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A150D"/>
    <w:rsid w:val="003A38F9"/>
    <w:rsid w:val="003B3E54"/>
    <w:rsid w:val="003C3441"/>
    <w:rsid w:val="003D1D76"/>
    <w:rsid w:val="003E4146"/>
    <w:rsid w:val="0040095A"/>
    <w:rsid w:val="00414ECB"/>
    <w:rsid w:val="00416CFE"/>
    <w:rsid w:val="0042144E"/>
    <w:rsid w:val="004273C7"/>
    <w:rsid w:val="00427900"/>
    <w:rsid w:val="00431B6A"/>
    <w:rsid w:val="00435DAE"/>
    <w:rsid w:val="004429FB"/>
    <w:rsid w:val="00471D81"/>
    <w:rsid w:val="00493097"/>
    <w:rsid w:val="004A012D"/>
    <w:rsid w:val="004A0AFE"/>
    <w:rsid w:val="004B3566"/>
    <w:rsid w:val="004B39E1"/>
    <w:rsid w:val="004D3589"/>
    <w:rsid w:val="004E1936"/>
    <w:rsid w:val="004E6894"/>
    <w:rsid w:val="004F1DD4"/>
    <w:rsid w:val="0050029F"/>
    <w:rsid w:val="00551A58"/>
    <w:rsid w:val="00570521"/>
    <w:rsid w:val="00574389"/>
    <w:rsid w:val="005746FD"/>
    <w:rsid w:val="005A1EB1"/>
    <w:rsid w:val="005A220A"/>
    <w:rsid w:val="005B2EE9"/>
    <w:rsid w:val="005B32DC"/>
    <w:rsid w:val="005B5E00"/>
    <w:rsid w:val="005B6DA8"/>
    <w:rsid w:val="005B7861"/>
    <w:rsid w:val="005C03C7"/>
    <w:rsid w:val="005C61A7"/>
    <w:rsid w:val="005D0799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1AD0"/>
    <w:rsid w:val="00683F5E"/>
    <w:rsid w:val="00695B4E"/>
    <w:rsid w:val="006C0815"/>
    <w:rsid w:val="006D1D63"/>
    <w:rsid w:val="006D3564"/>
    <w:rsid w:val="006D45B0"/>
    <w:rsid w:val="006E3085"/>
    <w:rsid w:val="006E5E11"/>
    <w:rsid w:val="006E6941"/>
    <w:rsid w:val="006F3A72"/>
    <w:rsid w:val="006F3B42"/>
    <w:rsid w:val="006F4228"/>
    <w:rsid w:val="006F5BB2"/>
    <w:rsid w:val="006F6E29"/>
    <w:rsid w:val="006F70BC"/>
    <w:rsid w:val="00702D21"/>
    <w:rsid w:val="00723BD6"/>
    <w:rsid w:val="0074144C"/>
    <w:rsid w:val="007420A6"/>
    <w:rsid w:val="00742189"/>
    <w:rsid w:val="007558A3"/>
    <w:rsid w:val="00755C8C"/>
    <w:rsid w:val="00767686"/>
    <w:rsid w:val="0079491B"/>
    <w:rsid w:val="007C7355"/>
    <w:rsid w:val="007F5FE8"/>
    <w:rsid w:val="00810282"/>
    <w:rsid w:val="00826494"/>
    <w:rsid w:val="0083265E"/>
    <w:rsid w:val="00843417"/>
    <w:rsid w:val="00853363"/>
    <w:rsid w:val="008552BB"/>
    <w:rsid w:val="008625A4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049F1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72959"/>
    <w:rsid w:val="00985109"/>
    <w:rsid w:val="00992213"/>
    <w:rsid w:val="00993F11"/>
    <w:rsid w:val="009944F4"/>
    <w:rsid w:val="0099772B"/>
    <w:rsid w:val="009A0575"/>
    <w:rsid w:val="009A0D69"/>
    <w:rsid w:val="009A42A4"/>
    <w:rsid w:val="009B58F3"/>
    <w:rsid w:val="009E0A3A"/>
    <w:rsid w:val="009F48A1"/>
    <w:rsid w:val="00A05C5F"/>
    <w:rsid w:val="00A26721"/>
    <w:rsid w:val="00A63F64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D4E27"/>
    <w:rsid w:val="00AE0DB5"/>
    <w:rsid w:val="00AE2101"/>
    <w:rsid w:val="00AE2EC3"/>
    <w:rsid w:val="00AE6EF1"/>
    <w:rsid w:val="00AF57EB"/>
    <w:rsid w:val="00B2486F"/>
    <w:rsid w:val="00B27222"/>
    <w:rsid w:val="00B36138"/>
    <w:rsid w:val="00B40339"/>
    <w:rsid w:val="00B51625"/>
    <w:rsid w:val="00B557A4"/>
    <w:rsid w:val="00B600DB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780"/>
    <w:rsid w:val="00C12DA2"/>
    <w:rsid w:val="00C22E75"/>
    <w:rsid w:val="00C22E99"/>
    <w:rsid w:val="00C4220A"/>
    <w:rsid w:val="00C471BC"/>
    <w:rsid w:val="00C52E24"/>
    <w:rsid w:val="00C53ED1"/>
    <w:rsid w:val="00C57C70"/>
    <w:rsid w:val="00C73931"/>
    <w:rsid w:val="00C91432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D0008E"/>
    <w:rsid w:val="00D074FA"/>
    <w:rsid w:val="00D20FB8"/>
    <w:rsid w:val="00D264AC"/>
    <w:rsid w:val="00D26E69"/>
    <w:rsid w:val="00D37491"/>
    <w:rsid w:val="00D458A6"/>
    <w:rsid w:val="00D60AA2"/>
    <w:rsid w:val="00D62ABD"/>
    <w:rsid w:val="00D664B4"/>
    <w:rsid w:val="00D77E48"/>
    <w:rsid w:val="00D815AC"/>
    <w:rsid w:val="00D82EF6"/>
    <w:rsid w:val="00D8726F"/>
    <w:rsid w:val="00D9649C"/>
    <w:rsid w:val="00DA1413"/>
    <w:rsid w:val="00DA493A"/>
    <w:rsid w:val="00DA726F"/>
    <w:rsid w:val="00DA7AC3"/>
    <w:rsid w:val="00DA7C56"/>
    <w:rsid w:val="00DD04D8"/>
    <w:rsid w:val="00DD5AD0"/>
    <w:rsid w:val="00DD66D8"/>
    <w:rsid w:val="00DD77A7"/>
    <w:rsid w:val="00DE07C6"/>
    <w:rsid w:val="00E04FCC"/>
    <w:rsid w:val="00E11C07"/>
    <w:rsid w:val="00E127F3"/>
    <w:rsid w:val="00E17D46"/>
    <w:rsid w:val="00E2109E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C5347"/>
    <w:rsid w:val="00EC7A05"/>
    <w:rsid w:val="00ED01FA"/>
    <w:rsid w:val="00ED3CD0"/>
    <w:rsid w:val="00EE1E0F"/>
    <w:rsid w:val="00EE2F81"/>
    <w:rsid w:val="00EE6899"/>
    <w:rsid w:val="00EF7147"/>
    <w:rsid w:val="00F07969"/>
    <w:rsid w:val="00F126E2"/>
    <w:rsid w:val="00F20653"/>
    <w:rsid w:val="00F20DF7"/>
    <w:rsid w:val="00F376AE"/>
    <w:rsid w:val="00F4239B"/>
    <w:rsid w:val="00F53206"/>
    <w:rsid w:val="00F55165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F0E6F-44C5-47F9-B320-5F99F16C0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50</cp:revision>
  <cp:lastPrinted>2022-08-29T03:39:00Z</cp:lastPrinted>
  <dcterms:created xsi:type="dcterms:W3CDTF">2022-07-31T05:46:00Z</dcterms:created>
  <dcterms:modified xsi:type="dcterms:W3CDTF">2022-08-29T03:40:00Z</dcterms:modified>
</cp:coreProperties>
</file>