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40453" w14:textId="72DFF50B" w:rsidR="001A28F9" w:rsidRPr="00485F8D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485F8D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="00972B68" w:rsidRPr="00485F8D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7E05D9" w:rsidRPr="00485F8D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972B68" w:rsidRPr="00485F8D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2D3FB1" w:rsidRPr="00485F8D">
        <w:rPr>
          <w:rFonts w:ascii="Times New Roman" w:hAnsi="Times New Roman"/>
          <w:b/>
          <w:color w:val="000000" w:themeColor="text1"/>
          <w:sz w:val="32"/>
          <w:szCs w:val="32"/>
        </w:rPr>
        <w:t>602</w:t>
      </w:r>
    </w:p>
    <w:p w14:paraId="1D46BAEC" w14:textId="77777777" w:rsidR="001A28F9" w:rsidRPr="00485F8D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485F8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85F8D" w:rsidRPr="00485F8D" w14:paraId="28833857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B040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49CA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8940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1EEF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A9FC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2FCA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5357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0D37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E44D" w14:textId="77777777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4D151754" w14:textId="1B0560F9" w:rsidR="001A28F9" w:rsidRPr="00485F8D" w:rsidRDefault="00493714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485F8D"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694F4" wp14:editId="1C98551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52A2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85F8D" w:rsidRPr="00485F8D" w14:paraId="7BDE0414" w14:textId="7777777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3D2CD46C" w14:textId="4DA6AF78" w:rsidR="001A28F9" w:rsidRPr="00485F8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7E05D9" w:rsidRPr="00485F8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485F8D">
              <w:rPr>
                <w:rFonts w:ascii="Times New Roman" w:hAnsi="Times New Roman"/>
                <w:b/>
                <w:color w:val="000000" w:themeColor="text1"/>
              </w:rPr>
              <w:t>I/IV B.Tech (Regular</w:t>
            </w:r>
            <w:r w:rsidR="00FE4DE2" w:rsidRPr="00485F8D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485F8D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485F8D" w:rsidRPr="00485F8D" w14:paraId="5AA37C61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0F4F7319" w14:textId="51E81E37" w:rsidR="001A28F9" w:rsidRPr="00485F8D" w:rsidRDefault="00485F8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  <w:sz w:val="28"/>
              </w:rPr>
              <w:t>June</w:t>
            </w:r>
            <w:r w:rsidR="00160B33" w:rsidRPr="00485F8D">
              <w:rPr>
                <w:rFonts w:ascii="Times New Roman" w:hAnsi="Times New Roman"/>
                <w:b/>
                <w:color w:val="000000" w:themeColor="text1"/>
                <w:sz w:val="28"/>
              </w:rPr>
              <w:t>, 202</w:t>
            </w:r>
            <w:r w:rsidR="007E05D9" w:rsidRPr="00485F8D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5FF350F" w14:textId="14D8B9F0" w:rsidR="001A28F9" w:rsidRPr="00485F8D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7E05D9" w:rsidRPr="00485F8D">
              <w:rPr>
                <w:rFonts w:ascii="Times New Roman" w:hAnsi="Times New Roman"/>
                <w:b/>
                <w:color w:val="000000" w:themeColor="text1"/>
                <w:sz w:val="28"/>
              </w:rPr>
              <w:t>Electrical and Electronics  Engineering</w:t>
            </w:r>
          </w:p>
        </w:tc>
      </w:tr>
      <w:tr w:rsidR="00485F8D" w:rsidRPr="00485F8D" w14:paraId="56152F16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4CE77FDC" w14:textId="66CCE8C8" w:rsidR="001A28F9" w:rsidRPr="00485F8D" w:rsidRDefault="007E05D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  <w:sz w:val="26"/>
              </w:rPr>
              <w:t>Sixth 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82106F7" w14:textId="2AEDDA21" w:rsidR="001A28F9" w:rsidRPr="00485F8D" w:rsidRDefault="007E05D9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Power system protection</w:t>
            </w:r>
          </w:p>
        </w:tc>
      </w:tr>
      <w:tr w:rsidR="00485F8D" w:rsidRPr="00485F8D" w14:paraId="7243058F" w14:textId="77777777" w:rsidTr="00A845B6">
        <w:trPr>
          <w:trHeight w:val="345"/>
        </w:trPr>
        <w:tc>
          <w:tcPr>
            <w:tcW w:w="4145" w:type="dxa"/>
            <w:gridSpan w:val="2"/>
            <w:hideMark/>
          </w:tcPr>
          <w:p w14:paraId="05BC346A" w14:textId="77777777" w:rsidR="001A28F9" w:rsidRPr="00485F8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485F8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20337CAF" w14:textId="77777777" w:rsidR="001A28F9" w:rsidRPr="00485F8D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485F8D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485F8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485F8D" w:rsidRPr="00485F8D" w14:paraId="6C907296" w14:textId="77777777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103943CD" w14:textId="77777777" w:rsidR="001A28F9" w:rsidRPr="00485F8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="00331DCD" w:rsidRPr="00485F8D">
              <w:rPr>
                <w:rFonts w:ascii="Times New Roman" w:hAnsi="Times New Roman"/>
                <w:i/>
                <w:color w:val="000000" w:themeColor="text1"/>
              </w:rPr>
              <w:t>Question No. 1 Compulsorily</w:t>
            </w:r>
            <w:r w:rsidRPr="00485F8D">
              <w:rPr>
                <w:rFonts w:ascii="Times New Roman" w:hAnsi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7FEAC4E5" w14:textId="77777777" w:rsidR="001A28F9" w:rsidRPr="00485F8D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color w:val="000000" w:themeColor="text1"/>
              </w:rPr>
              <w:tab/>
            </w:r>
            <w:r w:rsidRPr="00485F8D">
              <w:rPr>
                <w:rFonts w:ascii="Times New Roman" w:hAnsi="Times New Roman"/>
                <w:color w:val="000000" w:themeColor="text1"/>
              </w:rPr>
              <w:tab/>
            </w:r>
            <w:r w:rsidRPr="00485F8D">
              <w:rPr>
                <w:rFonts w:ascii="Times New Roman" w:hAnsi="Times New Roman"/>
                <w:color w:val="000000" w:themeColor="text1"/>
              </w:rPr>
              <w:tab/>
              <w:t xml:space="preserve">             (1</w:t>
            </w:r>
            <w:r w:rsidR="00CF068A" w:rsidRPr="00485F8D">
              <w:rPr>
                <w:rFonts w:ascii="Times New Roman" w:hAnsi="Times New Roman"/>
                <w:color w:val="000000" w:themeColor="text1"/>
              </w:rPr>
              <w:t>0</w:t>
            </w:r>
            <w:r w:rsidRPr="00485F8D">
              <w:rPr>
                <w:rFonts w:ascii="Times New Roman" w:hAnsi="Times New Roman"/>
                <w:color w:val="000000" w:themeColor="text1"/>
              </w:rPr>
              <w:t>X1 = 1</w:t>
            </w:r>
            <w:r w:rsidR="00CF068A" w:rsidRPr="00485F8D">
              <w:rPr>
                <w:rFonts w:ascii="Times New Roman" w:hAnsi="Times New Roman"/>
                <w:color w:val="000000" w:themeColor="text1"/>
              </w:rPr>
              <w:t>0</w:t>
            </w:r>
            <w:r w:rsidRPr="00485F8D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1A28F9" w:rsidRPr="00485F8D" w14:paraId="4FA5FBA0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C88C5D2" w14:textId="77777777" w:rsidR="001A28F9" w:rsidRPr="00485F8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485F8D">
              <w:rPr>
                <w:rFonts w:ascii="Times New Roman" w:hAnsi="Times New Roman"/>
                <w:b/>
                <w:i/>
                <w:color w:val="000000" w:themeColor="text1"/>
              </w:rPr>
              <w:t xml:space="preserve">ANY </w:t>
            </w:r>
            <w:r w:rsidR="00331DCD" w:rsidRPr="00485F8D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485F8D">
              <w:rPr>
                <w:rFonts w:ascii="Times New Roman" w:hAnsi="Times New Roman"/>
                <w:i/>
                <w:color w:val="000000" w:themeColor="text1"/>
              </w:rPr>
              <w:t xml:space="preserve"> question from </w:t>
            </w:r>
            <w:r w:rsidR="00331DCD" w:rsidRPr="00485F8D">
              <w:rPr>
                <w:rFonts w:ascii="Times New Roman" w:hAnsi="Times New Roman"/>
                <w:i/>
                <w:color w:val="000000" w:themeColor="text1"/>
              </w:rPr>
              <w:t>each Unit</w:t>
            </w:r>
            <w:r w:rsidRPr="00485F8D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261A07B2" w14:textId="77777777" w:rsidR="001A28F9" w:rsidRPr="00485F8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85F8D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7C218D" w:rsidRPr="00485F8D">
              <w:rPr>
                <w:rFonts w:ascii="Times New Roman" w:hAnsi="Times New Roman"/>
                <w:color w:val="000000" w:themeColor="text1"/>
              </w:rPr>
              <w:t>0</w:t>
            </w:r>
            <w:r w:rsidRPr="00485F8D">
              <w:rPr>
                <w:rFonts w:ascii="Times New Roman" w:hAnsi="Times New Roman"/>
                <w:color w:val="000000" w:themeColor="text1"/>
              </w:rPr>
              <w:t>=4</w:t>
            </w:r>
            <w:r w:rsidR="007C218D" w:rsidRPr="00485F8D"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Pr="00485F8D">
              <w:rPr>
                <w:rFonts w:ascii="Times New Roman" w:hAnsi="Times New Roman"/>
                <w:color w:val="000000" w:themeColor="text1"/>
              </w:rPr>
              <w:t>Marks)</w:t>
            </w:r>
          </w:p>
        </w:tc>
      </w:tr>
    </w:tbl>
    <w:p w14:paraId="2DB2F94D" w14:textId="77777777" w:rsidR="001A28F9" w:rsidRPr="00485F8D" w:rsidRDefault="001A28F9" w:rsidP="001A28F9">
      <w:pPr>
        <w:spacing w:after="0"/>
        <w:rPr>
          <w:vanish/>
          <w:color w:val="000000" w:themeColor="text1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485F8D" w:rsidRPr="00485F8D" w14:paraId="6D9AEE2E" w14:textId="77777777" w:rsidTr="00485F8D">
        <w:tc>
          <w:tcPr>
            <w:tcW w:w="413" w:type="dxa"/>
            <w:shd w:val="clear" w:color="auto" w:fill="auto"/>
          </w:tcPr>
          <w:p w14:paraId="4612C016" w14:textId="77777777" w:rsidR="001A28F9" w:rsidRPr="00485F8D" w:rsidRDefault="001A28F9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585FDFE9" w14:textId="77777777" w:rsidR="001A28F9" w:rsidRPr="00485F8D" w:rsidRDefault="001A28F9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11DD844" w14:textId="157A9694" w:rsidR="001A28F9" w:rsidRPr="00485F8D" w:rsidRDefault="00493714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Define selectivity of protective relaying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0FE94C1" w14:textId="77777777" w:rsidR="001A28F9" w:rsidRPr="00485F8D" w:rsidRDefault="001A28F9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19D60E4" w14:textId="50DC0191" w:rsidR="001A28F9" w:rsidRPr="00485F8D" w:rsidRDefault="001A28F9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63CDC821" w14:textId="77777777" w:rsidTr="00485F8D">
        <w:tc>
          <w:tcPr>
            <w:tcW w:w="413" w:type="dxa"/>
            <w:shd w:val="clear" w:color="auto" w:fill="auto"/>
          </w:tcPr>
          <w:p w14:paraId="6BB0555E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6C7DE53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CA8F4A4" w14:textId="65B7AB0A" w:rsidR="006675C6" w:rsidRPr="00485F8D" w:rsidRDefault="008A2F6D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Define reach of a relay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8BDECEE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49372686" w14:textId="2334EC7F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06BFD92E" w14:textId="77777777" w:rsidTr="00485F8D">
        <w:tc>
          <w:tcPr>
            <w:tcW w:w="413" w:type="dxa"/>
            <w:shd w:val="clear" w:color="auto" w:fill="auto"/>
          </w:tcPr>
          <w:p w14:paraId="688397F1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B68DF5B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14:paraId="214D61A1" w14:textId="52298E80" w:rsidR="006675C6" w:rsidRPr="00485F8D" w:rsidRDefault="008A2F6D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are the advantages of static relays over electromagnetic relays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0A7207A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1695AAA2" w14:textId="40618F4A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7F69A7E9" w14:textId="77777777" w:rsidTr="00485F8D">
        <w:tc>
          <w:tcPr>
            <w:tcW w:w="413" w:type="dxa"/>
            <w:shd w:val="clear" w:color="auto" w:fill="auto"/>
          </w:tcPr>
          <w:p w14:paraId="08FB6267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EFAAEBC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14:paraId="620E274E" w14:textId="751CBB8B" w:rsidR="006675C6" w:rsidRPr="00485F8D" w:rsidRDefault="007E08B0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are the features of directional relays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406C057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220D9DC1" w14:textId="79C2EAD6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137844F9" w14:textId="77777777" w:rsidTr="00485F8D">
        <w:tc>
          <w:tcPr>
            <w:tcW w:w="413" w:type="dxa"/>
            <w:shd w:val="clear" w:color="auto" w:fill="auto"/>
          </w:tcPr>
          <w:p w14:paraId="135B9BB2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C70AD7E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14:paraId="49BC8C98" w14:textId="3A7D4076" w:rsidR="006675C6" w:rsidRPr="00485F8D" w:rsidRDefault="008A2F6D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do you understand by level detectors?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16A8A8B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4F51E2D7" w14:textId="45B81598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78138656" w14:textId="77777777" w:rsidTr="00485F8D">
        <w:tc>
          <w:tcPr>
            <w:tcW w:w="413" w:type="dxa"/>
            <w:shd w:val="clear" w:color="auto" w:fill="auto"/>
          </w:tcPr>
          <w:p w14:paraId="07FAC965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B0CDF5D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14:paraId="77E1CB0C" w14:textId="7C4513C3" w:rsidR="006675C6" w:rsidRPr="00485F8D" w:rsidRDefault="00DB5614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is restricted earth fault protection?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C378A84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9C9A6DE" w14:textId="422139D1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68F3D0E3" w14:textId="77777777" w:rsidTr="00485F8D">
        <w:tc>
          <w:tcPr>
            <w:tcW w:w="413" w:type="dxa"/>
            <w:shd w:val="clear" w:color="auto" w:fill="auto"/>
          </w:tcPr>
          <w:p w14:paraId="20157C78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7354B85F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14:paraId="1431F7DF" w14:textId="67662586" w:rsidR="006675C6" w:rsidRPr="00485F8D" w:rsidRDefault="00DB5614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are the relays employed for protection of long transmission lines?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BFED417" w14:textId="77777777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5A1B6B64" w14:textId="0FB3D95A" w:rsidR="006675C6" w:rsidRPr="00485F8D" w:rsidRDefault="006675C6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3973B2CC" w14:textId="77777777" w:rsidTr="00485F8D">
        <w:tc>
          <w:tcPr>
            <w:tcW w:w="413" w:type="dxa"/>
            <w:shd w:val="clear" w:color="auto" w:fill="auto"/>
          </w:tcPr>
          <w:p w14:paraId="6CA1947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DC8962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14:paraId="63364889" w14:textId="6ECD66E3" w:rsidR="007E08B0" w:rsidRPr="00485F8D" w:rsidRDefault="007E08B0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 xml:space="preserve">What is meant by </w:t>
            </w:r>
            <w:r w:rsidR="008C1400" w:rsidRPr="00485F8D">
              <w:rPr>
                <w:rFonts w:ascii="Times New Roman" w:hAnsi="Times New Roman" w:cs="Times New Roman"/>
                <w:color w:val="000000" w:themeColor="text1"/>
              </w:rPr>
              <w:t>recovery voltage</w:t>
            </w:r>
            <w:r w:rsidRPr="00485F8D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489AA34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20535F17" w14:textId="01A5FDAF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25BC69AA" w14:textId="77777777" w:rsidTr="00485F8D">
        <w:tc>
          <w:tcPr>
            <w:tcW w:w="413" w:type="dxa"/>
            <w:shd w:val="clear" w:color="auto" w:fill="auto"/>
          </w:tcPr>
          <w:p w14:paraId="269F13D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FC9609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14:paraId="2B8A9ABB" w14:textId="17EC1C81" w:rsidR="007E08B0" w:rsidRPr="00485F8D" w:rsidRDefault="007E08B0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What are the types of air circuit breakers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F5EBBA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705270C0" w14:textId="5801C796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21EFF6A7" w14:textId="77777777" w:rsidTr="00485F8D">
        <w:tc>
          <w:tcPr>
            <w:tcW w:w="413" w:type="dxa"/>
            <w:shd w:val="clear" w:color="auto" w:fill="auto"/>
          </w:tcPr>
          <w:p w14:paraId="482E7899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9D5574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14:paraId="48813201" w14:textId="1A06168E" w:rsidR="007E08B0" w:rsidRPr="00485F8D" w:rsidRDefault="007E08B0" w:rsidP="00485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Mention the different methods of high resistance arc interruption.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F681E9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786A529B" w14:textId="5752BB5B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85F8D" w:rsidRPr="00485F8D" w14:paraId="6A7D08B2" w14:textId="77777777" w:rsidTr="00485F8D">
        <w:tc>
          <w:tcPr>
            <w:tcW w:w="10632" w:type="dxa"/>
            <w:gridSpan w:val="6"/>
            <w:shd w:val="clear" w:color="auto" w:fill="auto"/>
          </w:tcPr>
          <w:p w14:paraId="0DD61F57" w14:textId="77777777" w:rsidR="007E08B0" w:rsidRPr="00485F8D" w:rsidRDefault="007E08B0" w:rsidP="00485F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Unit - I</w:t>
            </w:r>
          </w:p>
        </w:tc>
      </w:tr>
      <w:tr w:rsidR="00485F8D" w:rsidRPr="00485F8D" w14:paraId="33546C0F" w14:textId="77777777" w:rsidTr="00485F8D">
        <w:tc>
          <w:tcPr>
            <w:tcW w:w="413" w:type="dxa"/>
            <w:shd w:val="clear" w:color="auto" w:fill="auto"/>
          </w:tcPr>
          <w:p w14:paraId="59C3886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D55AFC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1B45AB55" w14:textId="77CB0DA5" w:rsidR="007E08B0" w:rsidRPr="00485F8D" w:rsidRDefault="003853E8" w:rsidP="00485F8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 xml:space="preserve">Explain the principle of operation of IDMT relay. </w:t>
            </w:r>
          </w:p>
        </w:tc>
        <w:tc>
          <w:tcPr>
            <w:tcW w:w="709" w:type="dxa"/>
            <w:shd w:val="clear" w:color="auto" w:fill="auto"/>
          </w:tcPr>
          <w:p w14:paraId="5ACA924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85A82B0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022DB6C6" w14:textId="77777777" w:rsidTr="00485F8D">
        <w:tc>
          <w:tcPr>
            <w:tcW w:w="413" w:type="dxa"/>
            <w:shd w:val="clear" w:color="auto" w:fill="auto"/>
          </w:tcPr>
          <w:p w14:paraId="48C25849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2C1C46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E97B19A" w14:textId="0A38CB81" w:rsidR="007E08B0" w:rsidRPr="00485F8D" w:rsidRDefault="00BA0FFD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Explain the construction and operating principles of a balanced beam type relay.</w:t>
            </w:r>
          </w:p>
        </w:tc>
        <w:tc>
          <w:tcPr>
            <w:tcW w:w="709" w:type="dxa"/>
            <w:shd w:val="clear" w:color="auto" w:fill="auto"/>
          </w:tcPr>
          <w:p w14:paraId="5C853E28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EAE5CD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1BF74DAC" w14:textId="77777777" w:rsidTr="00485F8D">
        <w:tc>
          <w:tcPr>
            <w:tcW w:w="413" w:type="dxa"/>
            <w:shd w:val="clear" w:color="auto" w:fill="auto"/>
          </w:tcPr>
          <w:p w14:paraId="2EC982C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3ABC726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14:paraId="7003AAA8" w14:textId="47DB1898" w:rsidR="007E08B0" w:rsidRPr="00485F8D" w:rsidRDefault="00485F8D" w:rsidP="00485F8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57B6F587" w14:textId="77777777" w:rsidR="007E08B0" w:rsidRPr="00485F8D" w:rsidRDefault="007E08B0" w:rsidP="00485F8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0F617A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5F8D" w:rsidRPr="00485F8D" w14:paraId="2B58ED1A" w14:textId="77777777" w:rsidTr="00485F8D">
        <w:tc>
          <w:tcPr>
            <w:tcW w:w="413" w:type="dxa"/>
            <w:shd w:val="clear" w:color="auto" w:fill="auto"/>
          </w:tcPr>
          <w:p w14:paraId="796B82B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2C81BDE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85E4B11" w14:textId="5F1C8AF3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Describe the functional characteristics of protective relaying.</w:t>
            </w:r>
          </w:p>
        </w:tc>
        <w:tc>
          <w:tcPr>
            <w:tcW w:w="709" w:type="dxa"/>
            <w:shd w:val="clear" w:color="auto" w:fill="auto"/>
          </w:tcPr>
          <w:p w14:paraId="247274F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5FECF06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5D6EF16C" w14:textId="77777777" w:rsidTr="00485F8D">
        <w:tc>
          <w:tcPr>
            <w:tcW w:w="413" w:type="dxa"/>
            <w:shd w:val="clear" w:color="auto" w:fill="auto"/>
          </w:tcPr>
          <w:p w14:paraId="0D8CC2B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C165F6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15822AE" w14:textId="4500100C" w:rsidR="00CB721B" w:rsidRPr="00485F8D" w:rsidRDefault="00CB721B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Explain the working principle of the following distance relays with sketches and R-X diagrams.  i) Mho relay ii) Reactance relay</w:t>
            </w:r>
          </w:p>
        </w:tc>
        <w:tc>
          <w:tcPr>
            <w:tcW w:w="709" w:type="dxa"/>
            <w:shd w:val="clear" w:color="auto" w:fill="auto"/>
          </w:tcPr>
          <w:p w14:paraId="1D3742B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C06D6E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57BD9FC7" w14:textId="77777777" w:rsidTr="00485F8D">
        <w:tc>
          <w:tcPr>
            <w:tcW w:w="10632" w:type="dxa"/>
            <w:gridSpan w:val="6"/>
            <w:shd w:val="clear" w:color="auto" w:fill="auto"/>
          </w:tcPr>
          <w:p w14:paraId="04309B2C" w14:textId="77777777" w:rsidR="007E08B0" w:rsidRPr="00485F8D" w:rsidRDefault="007E08B0" w:rsidP="00485F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Unit - II</w:t>
            </w:r>
          </w:p>
        </w:tc>
      </w:tr>
      <w:tr w:rsidR="00485F8D" w:rsidRPr="00485F8D" w14:paraId="34EC088D" w14:textId="77777777" w:rsidTr="00485F8D">
        <w:tc>
          <w:tcPr>
            <w:tcW w:w="413" w:type="dxa"/>
            <w:shd w:val="clear" w:color="auto" w:fill="auto"/>
          </w:tcPr>
          <w:p w14:paraId="20A7895C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564D4FC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6EF9AE4C" w14:textId="773947ED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Compare the electromagnetic, static and numerical relays.</w:t>
            </w:r>
          </w:p>
        </w:tc>
        <w:tc>
          <w:tcPr>
            <w:tcW w:w="709" w:type="dxa"/>
            <w:shd w:val="clear" w:color="auto" w:fill="auto"/>
          </w:tcPr>
          <w:p w14:paraId="7BA09E3B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BE32AC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07C01050" w14:textId="77777777" w:rsidTr="00485F8D">
        <w:tc>
          <w:tcPr>
            <w:tcW w:w="413" w:type="dxa"/>
            <w:shd w:val="clear" w:color="auto" w:fill="auto"/>
          </w:tcPr>
          <w:p w14:paraId="5E10EC4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4A453E94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D7E84FD" w14:textId="3343A7D5" w:rsidR="007E08B0" w:rsidRPr="00485F8D" w:rsidRDefault="00BA0FFD" w:rsidP="00485F8D">
            <w:pPr>
              <w:pStyle w:val="NormalWeb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Discuss the inverse time current relay with a block diagram</w:t>
            </w:r>
            <w:r w:rsidRPr="00485F8D">
              <w:rPr>
                <w:color w:val="000000" w:themeColor="text1"/>
                <w:sz w:val="22"/>
                <w:szCs w:val="22"/>
                <w:lang w:bidi="hi-I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59C0B3D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0C0992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1BBF40BB" w14:textId="77777777" w:rsidTr="00485F8D">
        <w:tc>
          <w:tcPr>
            <w:tcW w:w="413" w:type="dxa"/>
            <w:shd w:val="clear" w:color="auto" w:fill="auto"/>
          </w:tcPr>
          <w:p w14:paraId="6E3E87C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FECD34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14:paraId="6B717AB1" w14:textId="6FEAB6B4" w:rsidR="007E08B0" w:rsidRPr="00485F8D" w:rsidRDefault="00485F8D" w:rsidP="00485F8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B7CD1E8" w14:textId="77777777" w:rsidR="007E08B0" w:rsidRPr="00485F8D" w:rsidRDefault="007E08B0" w:rsidP="00485F8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E8DA9F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5F8D" w:rsidRPr="00485F8D" w14:paraId="00B07768" w14:textId="77777777" w:rsidTr="00485F8D">
        <w:tc>
          <w:tcPr>
            <w:tcW w:w="413" w:type="dxa"/>
            <w:shd w:val="clear" w:color="auto" w:fill="auto"/>
          </w:tcPr>
          <w:p w14:paraId="1322F61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3F48888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CA9B220" w14:textId="2EA2D395" w:rsidR="007E08B0" w:rsidRPr="00485F8D" w:rsidRDefault="00682BF6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Discuss the duality between the amplitude and phase comparators.</w:t>
            </w:r>
          </w:p>
        </w:tc>
        <w:tc>
          <w:tcPr>
            <w:tcW w:w="709" w:type="dxa"/>
            <w:shd w:val="clear" w:color="auto" w:fill="auto"/>
          </w:tcPr>
          <w:p w14:paraId="752359B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836282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7595C2E6" w14:textId="77777777" w:rsidTr="00485F8D">
        <w:tc>
          <w:tcPr>
            <w:tcW w:w="413" w:type="dxa"/>
            <w:shd w:val="clear" w:color="auto" w:fill="auto"/>
          </w:tcPr>
          <w:p w14:paraId="0CE18C94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43DABB4B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950140F" w14:textId="2C087A04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 xml:space="preserve">Discuss the operation of a PC </w:t>
            </w:r>
            <w:r w:rsidR="00CB721B" w:rsidRPr="00485F8D">
              <w:rPr>
                <w:color w:val="000000" w:themeColor="text1"/>
                <w:sz w:val="22"/>
                <w:szCs w:val="22"/>
              </w:rPr>
              <w:t>based relay</w:t>
            </w:r>
            <w:r w:rsidRPr="00485F8D">
              <w:rPr>
                <w:color w:val="000000" w:themeColor="text1"/>
                <w:sz w:val="22"/>
                <w:szCs w:val="22"/>
              </w:rPr>
              <w:t xml:space="preserve"> with a block diagram</w:t>
            </w:r>
            <w:r w:rsidRPr="00485F8D">
              <w:rPr>
                <w:color w:val="000000" w:themeColor="text1"/>
                <w:sz w:val="22"/>
                <w:szCs w:val="22"/>
                <w:lang w:bidi="hi-I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501E638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8DC46D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250D11D1" w14:textId="77777777" w:rsidTr="00485F8D">
        <w:tc>
          <w:tcPr>
            <w:tcW w:w="10632" w:type="dxa"/>
            <w:gridSpan w:val="6"/>
            <w:shd w:val="clear" w:color="auto" w:fill="auto"/>
          </w:tcPr>
          <w:p w14:paraId="0D62DEE1" w14:textId="77777777" w:rsidR="007E08B0" w:rsidRPr="00485F8D" w:rsidRDefault="007E08B0" w:rsidP="00485F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Unit - III</w:t>
            </w:r>
          </w:p>
        </w:tc>
      </w:tr>
      <w:tr w:rsidR="00485F8D" w:rsidRPr="00485F8D" w14:paraId="5CAB1B03" w14:textId="77777777" w:rsidTr="00485F8D">
        <w:tc>
          <w:tcPr>
            <w:tcW w:w="413" w:type="dxa"/>
            <w:shd w:val="clear" w:color="auto" w:fill="auto"/>
          </w:tcPr>
          <w:p w14:paraId="01713B9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7008FB2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3990B4D" w14:textId="7D97915E" w:rsidR="007E08B0" w:rsidRPr="00485F8D" w:rsidRDefault="00523F08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Explain with a neat diagram the application of Merz-price circulating current principle for the protection of alternator.</w:t>
            </w:r>
          </w:p>
        </w:tc>
        <w:tc>
          <w:tcPr>
            <w:tcW w:w="709" w:type="dxa"/>
            <w:shd w:val="clear" w:color="auto" w:fill="auto"/>
          </w:tcPr>
          <w:p w14:paraId="4153441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2680C4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64636020" w14:textId="77777777" w:rsidTr="00485F8D">
        <w:tc>
          <w:tcPr>
            <w:tcW w:w="413" w:type="dxa"/>
            <w:shd w:val="clear" w:color="auto" w:fill="auto"/>
          </w:tcPr>
          <w:p w14:paraId="2B383688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690BD39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9B807EE" w14:textId="2A37A5F6" w:rsidR="007E08B0" w:rsidRPr="00485F8D" w:rsidRDefault="00CB721B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 xml:space="preserve">A 3-phase, 66/11 kV star-delta connected transformer is protected by </w:t>
            </w:r>
            <w:r w:rsidR="00523F08" w:rsidRPr="00485F8D">
              <w:rPr>
                <w:color w:val="000000" w:themeColor="text1"/>
                <w:sz w:val="22"/>
                <w:szCs w:val="22"/>
              </w:rPr>
              <w:t>Merz</w:t>
            </w:r>
            <w:r w:rsidRPr="00485F8D">
              <w:rPr>
                <w:color w:val="000000" w:themeColor="text1"/>
                <w:sz w:val="22"/>
                <w:szCs w:val="22"/>
              </w:rPr>
              <w:t xml:space="preserve">-price system. The CT’s on </w:t>
            </w:r>
            <w:r w:rsidR="00682BF6" w:rsidRPr="00485F8D">
              <w:rPr>
                <w:color w:val="000000" w:themeColor="text1"/>
                <w:sz w:val="22"/>
                <w:szCs w:val="22"/>
              </w:rPr>
              <w:t>LV</w:t>
            </w:r>
            <w:r w:rsidRPr="00485F8D">
              <w:rPr>
                <w:color w:val="000000" w:themeColor="text1"/>
                <w:sz w:val="22"/>
                <w:szCs w:val="22"/>
              </w:rPr>
              <w:t xml:space="preserve"> side have a ratio of 400/5 A. Find the ratio of CT’s on the </w:t>
            </w:r>
            <w:r w:rsidR="00682BF6" w:rsidRPr="00485F8D">
              <w:rPr>
                <w:color w:val="000000" w:themeColor="text1"/>
                <w:sz w:val="22"/>
                <w:szCs w:val="22"/>
              </w:rPr>
              <w:t>HV</w:t>
            </w:r>
            <w:r w:rsidRPr="00485F8D">
              <w:rPr>
                <w:color w:val="000000" w:themeColor="text1"/>
                <w:sz w:val="22"/>
                <w:szCs w:val="22"/>
              </w:rPr>
              <w:t xml:space="preserve"> side.</w:t>
            </w:r>
          </w:p>
        </w:tc>
        <w:tc>
          <w:tcPr>
            <w:tcW w:w="709" w:type="dxa"/>
            <w:shd w:val="clear" w:color="auto" w:fill="auto"/>
          </w:tcPr>
          <w:p w14:paraId="4414EF3B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22A85F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360D6D5D" w14:textId="77777777" w:rsidTr="00485F8D">
        <w:tc>
          <w:tcPr>
            <w:tcW w:w="413" w:type="dxa"/>
            <w:shd w:val="clear" w:color="auto" w:fill="auto"/>
          </w:tcPr>
          <w:p w14:paraId="536B996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1E89580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14:paraId="32BC393A" w14:textId="579C871B" w:rsidR="007E08B0" w:rsidRPr="00485F8D" w:rsidRDefault="00485F8D" w:rsidP="00485F8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9EC24DB" w14:textId="77777777" w:rsidR="007E08B0" w:rsidRPr="00485F8D" w:rsidRDefault="007E08B0" w:rsidP="00485F8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34EEE00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5F8D" w:rsidRPr="00485F8D" w14:paraId="49078401" w14:textId="77777777" w:rsidTr="00485F8D">
        <w:tc>
          <w:tcPr>
            <w:tcW w:w="413" w:type="dxa"/>
            <w:shd w:val="clear" w:color="auto" w:fill="auto"/>
          </w:tcPr>
          <w:p w14:paraId="3C2949E6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1704D07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EBE9C95" w14:textId="0E52A477" w:rsidR="007E08B0" w:rsidRPr="00485F8D" w:rsidRDefault="00523F08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Describe the construction and working of Buchholz relay with neat sketch.</w:t>
            </w:r>
          </w:p>
        </w:tc>
        <w:tc>
          <w:tcPr>
            <w:tcW w:w="709" w:type="dxa"/>
            <w:shd w:val="clear" w:color="auto" w:fill="auto"/>
          </w:tcPr>
          <w:p w14:paraId="6189C5C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D76938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4B40A1C7" w14:textId="77777777" w:rsidTr="00485F8D">
        <w:tc>
          <w:tcPr>
            <w:tcW w:w="413" w:type="dxa"/>
            <w:shd w:val="clear" w:color="auto" w:fill="auto"/>
          </w:tcPr>
          <w:p w14:paraId="405FF6E6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C8FBBE8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12891C3" w14:textId="1BF85C8F" w:rsidR="007E08B0" w:rsidRPr="00485F8D" w:rsidRDefault="00F26154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What is the necessity to suppress the field in an </w:t>
            </w:r>
            <w:bookmarkStart w:id="0" w:name="_GoBack"/>
            <w:bookmarkEnd w:id="0"/>
            <w:r w:rsidR="00FA5136">
              <w:rPr>
                <w:bCs/>
                <w:color w:val="000000" w:themeColor="text1"/>
                <w:sz w:val="22"/>
                <w:szCs w:val="22"/>
              </w:rPr>
              <w:t>alternator?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Explain in detail.</w:t>
            </w:r>
          </w:p>
        </w:tc>
        <w:tc>
          <w:tcPr>
            <w:tcW w:w="709" w:type="dxa"/>
            <w:shd w:val="clear" w:color="auto" w:fill="auto"/>
          </w:tcPr>
          <w:p w14:paraId="3C6CE7E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909E26F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3A5F92E7" w14:textId="77777777" w:rsidTr="00485F8D">
        <w:tc>
          <w:tcPr>
            <w:tcW w:w="10632" w:type="dxa"/>
            <w:gridSpan w:val="6"/>
            <w:shd w:val="clear" w:color="auto" w:fill="auto"/>
          </w:tcPr>
          <w:p w14:paraId="098B26E3" w14:textId="77777777" w:rsidR="007E08B0" w:rsidRPr="00485F8D" w:rsidRDefault="007E08B0" w:rsidP="00485F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Unit - IV</w:t>
            </w:r>
          </w:p>
        </w:tc>
      </w:tr>
      <w:tr w:rsidR="00485F8D" w:rsidRPr="00485F8D" w14:paraId="51CE67E8" w14:textId="77777777" w:rsidTr="00485F8D">
        <w:tc>
          <w:tcPr>
            <w:tcW w:w="413" w:type="dxa"/>
            <w:shd w:val="clear" w:color="auto" w:fill="auto"/>
          </w:tcPr>
          <w:p w14:paraId="7F9389D8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A1C332E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6E4548A" w14:textId="39563C79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Discuss the recovery rate theory and energy balance theory of arc interruption in circuit breaker.</w:t>
            </w:r>
          </w:p>
        </w:tc>
        <w:tc>
          <w:tcPr>
            <w:tcW w:w="709" w:type="dxa"/>
            <w:shd w:val="clear" w:color="auto" w:fill="auto"/>
          </w:tcPr>
          <w:p w14:paraId="008BEA09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29DFBB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17A0EBD6" w14:textId="77777777" w:rsidTr="00485F8D">
        <w:tc>
          <w:tcPr>
            <w:tcW w:w="413" w:type="dxa"/>
            <w:shd w:val="clear" w:color="auto" w:fill="auto"/>
          </w:tcPr>
          <w:p w14:paraId="76751F1C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637660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6517036" w14:textId="0D06702A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Discuss the construction and principle operation of Minimum oil circuit breaker. What are its relative merits and demerits</w:t>
            </w:r>
          </w:p>
        </w:tc>
        <w:tc>
          <w:tcPr>
            <w:tcW w:w="709" w:type="dxa"/>
            <w:shd w:val="clear" w:color="auto" w:fill="auto"/>
          </w:tcPr>
          <w:p w14:paraId="4D4A896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F8620B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4265E1E7" w14:textId="77777777" w:rsidTr="00485F8D">
        <w:tc>
          <w:tcPr>
            <w:tcW w:w="413" w:type="dxa"/>
            <w:shd w:val="clear" w:color="auto" w:fill="auto"/>
          </w:tcPr>
          <w:p w14:paraId="138439CD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2AA24C5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14:paraId="6451755A" w14:textId="053C7D74" w:rsidR="007E08B0" w:rsidRPr="00485F8D" w:rsidRDefault="00485F8D" w:rsidP="00485F8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240FEB18" w14:textId="77777777" w:rsidR="007E08B0" w:rsidRPr="00485F8D" w:rsidRDefault="007E08B0" w:rsidP="00485F8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1BAB2B1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5F8D" w:rsidRPr="00485F8D" w14:paraId="5639F28F" w14:textId="77777777" w:rsidTr="00485F8D">
        <w:tc>
          <w:tcPr>
            <w:tcW w:w="413" w:type="dxa"/>
            <w:shd w:val="clear" w:color="auto" w:fill="auto"/>
          </w:tcPr>
          <w:p w14:paraId="59983E32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4096F7DB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AAF516A" w14:textId="54450080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Describe construction, operating principle and application of vacuum circuit breaker</w:t>
            </w:r>
          </w:p>
        </w:tc>
        <w:tc>
          <w:tcPr>
            <w:tcW w:w="709" w:type="dxa"/>
            <w:shd w:val="clear" w:color="auto" w:fill="auto"/>
          </w:tcPr>
          <w:p w14:paraId="32D34CF0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F3B6FB9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485F8D" w:rsidRPr="00485F8D" w14:paraId="11F61F07" w14:textId="77777777" w:rsidTr="00485F8D">
        <w:tc>
          <w:tcPr>
            <w:tcW w:w="413" w:type="dxa"/>
            <w:shd w:val="clear" w:color="auto" w:fill="auto"/>
          </w:tcPr>
          <w:p w14:paraId="081B3696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709DBC8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0413F7A" w14:textId="3C5AB357" w:rsidR="007E08B0" w:rsidRPr="00485F8D" w:rsidRDefault="006344C7" w:rsidP="00485F8D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485F8D">
              <w:rPr>
                <w:color w:val="000000" w:themeColor="text1"/>
                <w:sz w:val="22"/>
                <w:szCs w:val="22"/>
              </w:rPr>
              <w:t>What is resistance switching? Derive the expression for critical resistance in terms of system inductance and capacitance, which give no transient oscillation.</w:t>
            </w:r>
          </w:p>
        </w:tc>
        <w:tc>
          <w:tcPr>
            <w:tcW w:w="709" w:type="dxa"/>
            <w:shd w:val="clear" w:color="auto" w:fill="auto"/>
          </w:tcPr>
          <w:p w14:paraId="122D1187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606123A" w14:textId="77777777" w:rsidR="007E08B0" w:rsidRPr="00485F8D" w:rsidRDefault="007E08B0" w:rsidP="00485F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5F8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</w:tbl>
    <w:p w14:paraId="2A110EDC" w14:textId="77777777" w:rsidR="001A28F9" w:rsidRPr="00485F8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485F8D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 wp14:anchorId="3D1D21BE" wp14:editId="21A44C58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73D40D" w14:textId="77777777" w:rsidR="001A28F9" w:rsidRPr="00485F8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14:paraId="559AF786" w14:textId="77777777" w:rsidR="001A28F9" w:rsidRPr="00485F8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14:paraId="3516B2D0" w14:textId="77777777" w:rsidR="001A28F9" w:rsidRPr="00485F8D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1A28F9" w:rsidRPr="00485F8D" w:rsidSect="00485F8D">
      <w:pgSz w:w="11906" w:h="16838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17FF7" w14:textId="77777777" w:rsidR="009B081B" w:rsidRDefault="009B081B" w:rsidP="003F669B">
      <w:pPr>
        <w:spacing w:after="0" w:line="240" w:lineRule="auto"/>
      </w:pPr>
      <w:r>
        <w:separator/>
      </w:r>
    </w:p>
  </w:endnote>
  <w:endnote w:type="continuationSeparator" w:id="0">
    <w:p w14:paraId="730F4D34" w14:textId="77777777" w:rsidR="009B081B" w:rsidRDefault="009B081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985D7" w14:textId="77777777" w:rsidR="009B081B" w:rsidRDefault="009B081B" w:rsidP="003F669B">
      <w:pPr>
        <w:spacing w:after="0" w:line="240" w:lineRule="auto"/>
      </w:pPr>
      <w:r>
        <w:separator/>
      </w:r>
    </w:p>
  </w:footnote>
  <w:footnote w:type="continuationSeparator" w:id="0">
    <w:p w14:paraId="4C8B0066" w14:textId="77777777" w:rsidR="009B081B" w:rsidRDefault="009B081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04208"/>
    <w:rsid w:val="002102FD"/>
    <w:rsid w:val="002330CA"/>
    <w:rsid w:val="00261E75"/>
    <w:rsid w:val="002D3FB1"/>
    <w:rsid w:val="003007C6"/>
    <w:rsid w:val="00327CCF"/>
    <w:rsid w:val="00331DCD"/>
    <w:rsid w:val="00334FDE"/>
    <w:rsid w:val="00372B74"/>
    <w:rsid w:val="003853E8"/>
    <w:rsid w:val="003A67D5"/>
    <w:rsid w:val="003D1DDF"/>
    <w:rsid w:val="003F669B"/>
    <w:rsid w:val="00485F8D"/>
    <w:rsid w:val="00491F0E"/>
    <w:rsid w:val="00493714"/>
    <w:rsid w:val="00514DAE"/>
    <w:rsid w:val="005207C7"/>
    <w:rsid w:val="00523F08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071BF"/>
    <w:rsid w:val="006169AA"/>
    <w:rsid w:val="006344C7"/>
    <w:rsid w:val="00645D05"/>
    <w:rsid w:val="00665E76"/>
    <w:rsid w:val="006675C6"/>
    <w:rsid w:val="00682BF6"/>
    <w:rsid w:val="00687977"/>
    <w:rsid w:val="006936BE"/>
    <w:rsid w:val="006B6826"/>
    <w:rsid w:val="006C1301"/>
    <w:rsid w:val="006D0AC2"/>
    <w:rsid w:val="00753924"/>
    <w:rsid w:val="007705F9"/>
    <w:rsid w:val="00796C94"/>
    <w:rsid w:val="007B718A"/>
    <w:rsid w:val="007C218D"/>
    <w:rsid w:val="007E05D9"/>
    <w:rsid w:val="007E08B0"/>
    <w:rsid w:val="007E25CE"/>
    <w:rsid w:val="00825737"/>
    <w:rsid w:val="00834DB6"/>
    <w:rsid w:val="008418C5"/>
    <w:rsid w:val="008A2F6D"/>
    <w:rsid w:val="008C1400"/>
    <w:rsid w:val="00972B68"/>
    <w:rsid w:val="00980963"/>
    <w:rsid w:val="009B081B"/>
    <w:rsid w:val="009B0E2B"/>
    <w:rsid w:val="00A4515E"/>
    <w:rsid w:val="00A503D8"/>
    <w:rsid w:val="00A815B8"/>
    <w:rsid w:val="00B33CF0"/>
    <w:rsid w:val="00B46EFD"/>
    <w:rsid w:val="00BA0FFD"/>
    <w:rsid w:val="00BC0A05"/>
    <w:rsid w:val="00BF1E5D"/>
    <w:rsid w:val="00BF5DBC"/>
    <w:rsid w:val="00C20507"/>
    <w:rsid w:val="00C26F58"/>
    <w:rsid w:val="00C666BA"/>
    <w:rsid w:val="00CB721B"/>
    <w:rsid w:val="00CF068A"/>
    <w:rsid w:val="00D01AE0"/>
    <w:rsid w:val="00D24C83"/>
    <w:rsid w:val="00DB5614"/>
    <w:rsid w:val="00E02067"/>
    <w:rsid w:val="00E56132"/>
    <w:rsid w:val="00EA5427"/>
    <w:rsid w:val="00F024EA"/>
    <w:rsid w:val="00F10F24"/>
    <w:rsid w:val="00F2051E"/>
    <w:rsid w:val="00F20B60"/>
    <w:rsid w:val="00F26154"/>
    <w:rsid w:val="00F37E6A"/>
    <w:rsid w:val="00FA5136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9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13</cp:revision>
  <cp:lastPrinted>2022-06-09T03:21:00Z</cp:lastPrinted>
  <dcterms:created xsi:type="dcterms:W3CDTF">2022-05-03T05:31:00Z</dcterms:created>
  <dcterms:modified xsi:type="dcterms:W3CDTF">2022-06-09T03:21:00Z</dcterms:modified>
</cp:coreProperties>
</file>