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69F" w:rsidRDefault="007B469F"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4B741A" w:rsidRDefault="004B741A"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FB62BF"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FB62BF">
        <w:rPr>
          <w:rFonts w:ascii="Times New Roman" w:hAnsi="Times New Roman"/>
          <w:b/>
          <w:sz w:val="32"/>
          <w:szCs w:val="32"/>
        </w:rPr>
        <w:t>20</w:t>
      </w:r>
      <w:r w:rsidR="00FB62BF" w:rsidRPr="00FB62BF">
        <w:rPr>
          <w:rFonts w:ascii="Times New Roman" w:hAnsi="Times New Roman"/>
          <w:b/>
          <w:sz w:val="32"/>
          <w:szCs w:val="32"/>
        </w:rPr>
        <w:t>CE302</w:t>
      </w:r>
    </w:p>
    <w:p w:rsidR="008E1885" w:rsidRPr="00A825BC" w:rsidRDefault="008E1885" w:rsidP="002E16F9">
      <w:pPr>
        <w:spacing w:after="0" w:line="240" w:lineRule="auto"/>
        <w:rPr>
          <w:rFonts w:ascii="Times New Roman" w:hAnsi="Times New Roman"/>
          <w:b/>
          <w:color w:val="000000"/>
          <w:sz w:val="28"/>
        </w:rPr>
      </w:pPr>
      <w:r w:rsidRPr="00A825BC">
        <w:rPr>
          <w:rFonts w:ascii="Times New Roman" w:hAnsi="Times New Roman"/>
          <w:b/>
          <w:color w:val="000000"/>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A825BC"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r>
    </w:tbl>
    <w:p w:rsidR="008E1885" w:rsidRPr="00A825BC" w:rsidRDefault="00240BCE" w:rsidP="002E16F9">
      <w:pPr>
        <w:spacing w:after="0" w:line="240" w:lineRule="auto"/>
        <w:rPr>
          <w:rFonts w:ascii="Times New Roman" w:eastAsia="Times New Roman" w:hAnsi="Times New Roman"/>
          <w:b/>
          <w:color w:val="000000"/>
          <w:sz w:val="12"/>
          <w:lang w:val="en-US" w:eastAsia="en-IN" w:bidi="te-IN"/>
        </w:rPr>
      </w:pPr>
      <w:r>
        <w:rPr>
          <w:rFonts w:ascii="Times New Roman" w:hAnsi="Times New Roman"/>
          <w:b/>
          <w:noProof/>
          <w:color w:val="000000"/>
          <w:sz w:val="30"/>
          <w:szCs w:val="32"/>
          <w:lang w:val="en-US"/>
        </w:rPr>
        <mc:AlternateContent>
          <mc:Choice Requires="wps">
            <w:drawing>
              <wp:anchor distT="0" distB="0" distL="114300" distR="114300" simplePos="0" relativeHeight="251657728" behindDoc="0" locked="0" layoutInCell="1" allowOverlap="1">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166A13" w:rsidRPr="00A825BC" w:rsidTr="0033148C">
        <w:trPr>
          <w:trHeight w:val="360"/>
        </w:trPr>
        <w:tc>
          <w:tcPr>
            <w:tcW w:w="10740" w:type="dxa"/>
            <w:gridSpan w:val="4"/>
            <w:vAlign w:val="center"/>
            <w:hideMark/>
          </w:tcPr>
          <w:p w:rsidR="008E1885" w:rsidRPr="00A825BC" w:rsidRDefault="003A38F9" w:rsidP="002E16F9">
            <w:pPr>
              <w:spacing w:after="0" w:line="240" w:lineRule="auto"/>
              <w:jc w:val="center"/>
              <w:rPr>
                <w:rFonts w:ascii="Times New Roman" w:hAnsi="Times New Roman"/>
                <w:b/>
                <w:color w:val="000000"/>
                <w:lang w:eastAsia="en-IN" w:bidi="te-IN"/>
              </w:rPr>
            </w:pPr>
            <w:r w:rsidRPr="00A825BC">
              <w:rPr>
                <w:rFonts w:ascii="Times New Roman" w:hAnsi="Times New Roman"/>
                <w:b/>
                <w:color w:val="000000"/>
              </w:rPr>
              <w:t>I</w:t>
            </w:r>
            <w:r w:rsidR="004E1936" w:rsidRPr="00A825BC">
              <w:rPr>
                <w:rFonts w:ascii="Times New Roman" w:hAnsi="Times New Roman"/>
                <w:b/>
                <w:color w:val="000000"/>
              </w:rPr>
              <w:t>I</w:t>
            </w:r>
            <w:r w:rsidR="008E1885" w:rsidRPr="00A825BC">
              <w:rPr>
                <w:rFonts w:ascii="Times New Roman" w:hAnsi="Times New Roman"/>
                <w:b/>
                <w:color w:val="000000"/>
              </w:rPr>
              <w:t>/IV B.</w:t>
            </w:r>
            <w:r w:rsidR="00FB62BF">
              <w:rPr>
                <w:rFonts w:ascii="Times New Roman" w:hAnsi="Times New Roman"/>
                <w:b/>
                <w:color w:val="000000"/>
              </w:rPr>
              <w:t xml:space="preserve"> </w:t>
            </w:r>
            <w:r w:rsidR="008E1885" w:rsidRPr="00A825BC">
              <w:rPr>
                <w:rFonts w:ascii="Times New Roman" w:hAnsi="Times New Roman"/>
                <w:b/>
                <w:color w:val="000000"/>
              </w:rPr>
              <w:t>Tech (</w:t>
            </w:r>
            <w:r w:rsidR="00FB62BF" w:rsidRPr="00FB62BF">
              <w:rPr>
                <w:rFonts w:ascii="Times New Roman" w:hAnsi="Times New Roman"/>
                <w:b/>
              </w:rPr>
              <w:t>Regular</w:t>
            </w:r>
            <w:r w:rsidR="00563164">
              <w:rPr>
                <w:rFonts w:ascii="Times New Roman" w:hAnsi="Times New Roman"/>
                <w:b/>
              </w:rPr>
              <w:t>/Supplementary</w:t>
            </w:r>
            <w:r w:rsidR="00085F3E" w:rsidRPr="00A825BC">
              <w:rPr>
                <w:rFonts w:ascii="Times New Roman" w:hAnsi="Times New Roman"/>
                <w:b/>
                <w:color w:val="000000"/>
              </w:rPr>
              <w:t>)</w:t>
            </w:r>
            <w:r w:rsidR="008E1885" w:rsidRPr="00A825BC">
              <w:rPr>
                <w:rFonts w:ascii="Times New Roman" w:hAnsi="Times New Roman"/>
                <w:b/>
                <w:color w:val="000000"/>
              </w:rPr>
              <w:t xml:space="preserve"> DEGREE EXAMINATION</w:t>
            </w:r>
          </w:p>
        </w:tc>
      </w:tr>
      <w:tr w:rsidR="00166A13" w:rsidRPr="00A825BC" w:rsidTr="0033148C">
        <w:trPr>
          <w:trHeight w:val="360"/>
        </w:trPr>
        <w:tc>
          <w:tcPr>
            <w:tcW w:w="2943" w:type="dxa"/>
            <w:vAlign w:val="center"/>
            <w:hideMark/>
          </w:tcPr>
          <w:p w:rsidR="00E127F3" w:rsidRPr="00FB62BF" w:rsidRDefault="00F00A02" w:rsidP="00F00A02">
            <w:pPr>
              <w:spacing w:after="0" w:line="240" w:lineRule="auto"/>
              <w:rPr>
                <w:rFonts w:ascii="Times New Roman" w:hAnsi="Times New Roman"/>
                <w:b/>
                <w:sz w:val="18"/>
                <w:lang w:eastAsia="en-IN" w:bidi="te-IN"/>
              </w:rPr>
            </w:pPr>
            <w:r>
              <w:rPr>
                <w:rFonts w:ascii="Times New Roman" w:hAnsi="Times New Roman"/>
                <w:b/>
                <w:sz w:val="28"/>
              </w:rPr>
              <w:t>February</w:t>
            </w:r>
            <w:r w:rsidR="00B6625B" w:rsidRPr="00FB62BF">
              <w:rPr>
                <w:rFonts w:ascii="Times New Roman" w:hAnsi="Times New Roman"/>
                <w:b/>
                <w:sz w:val="28"/>
              </w:rPr>
              <w:t>, 202</w:t>
            </w:r>
            <w:r>
              <w:rPr>
                <w:rFonts w:ascii="Times New Roman" w:hAnsi="Times New Roman"/>
                <w:b/>
                <w:sz w:val="28"/>
              </w:rPr>
              <w:t>3</w:t>
            </w:r>
          </w:p>
        </w:tc>
        <w:tc>
          <w:tcPr>
            <w:tcW w:w="7797" w:type="dxa"/>
            <w:gridSpan w:val="3"/>
            <w:vAlign w:val="center"/>
            <w:hideMark/>
          </w:tcPr>
          <w:p w:rsidR="00E127F3" w:rsidRPr="00FB62BF" w:rsidRDefault="00E127F3" w:rsidP="00FB62BF">
            <w:pPr>
              <w:spacing w:after="0" w:line="240" w:lineRule="auto"/>
              <w:jc w:val="right"/>
              <w:rPr>
                <w:rFonts w:ascii="Times New Roman" w:hAnsi="Times New Roman"/>
                <w:b/>
                <w:lang w:eastAsia="en-IN" w:bidi="te-IN"/>
              </w:rPr>
            </w:pPr>
            <w:r w:rsidRPr="00FB62BF">
              <w:rPr>
                <w:rFonts w:ascii="Times New Roman" w:hAnsi="Times New Roman"/>
                <w:b/>
                <w:sz w:val="28"/>
              </w:rPr>
              <w:t xml:space="preserve">   </w:t>
            </w:r>
            <w:r w:rsidR="00FB62BF" w:rsidRPr="00FB62BF">
              <w:rPr>
                <w:rFonts w:ascii="Times New Roman" w:hAnsi="Times New Roman"/>
                <w:b/>
                <w:sz w:val="28"/>
              </w:rPr>
              <w:t>Civil Engineering</w:t>
            </w:r>
          </w:p>
        </w:tc>
      </w:tr>
      <w:tr w:rsidR="00166A13" w:rsidRPr="00A825BC" w:rsidTr="0033148C">
        <w:trPr>
          <w:trHeight w:val="360"/>
        </w:trPr>
        <w:tc>
          <w:tcPr>
            <w:tcW w:w="2943" w:type="dxa"/>
            <w:vAlign w:val="center"/>
            <w:hideMark/>
          </w:tcPr>
          <w:p w:rsidR="00E127F3" w:rsidRPr="00FB62BF" w:rsidRDefault="00FB62BF" w:rsidP="002E16F9">
            <w:pPr>
              <w:spacing w:after="0" w:line="240" w:lineRule="auto"/>
              <w:rPr>
                <w:rFonts w:ascii="Times New Roman" w:hAnsi="Times New Roman"/>
                <w:b/>
                <w:sz w:val="18"/>
                <w:lang w:eastAsia="en-IN" w:bidi="te-IN"/>
              </w:rPr>
            </w:pPr>
            <w:r w:rsidRPr="00FB62BF">
              <w:rPr>
                <w:rFonts w:ascii="Times New Roman" w:hAnsi="Times New Roman"/>
                <w:b/>
                <w:sz w:val="26"/>
              </w:rPr>
              <w:t>Third</w:t>
            </w:r>
            <w:r w:rsidR="00E127F3" w:rsidRPr="00FB62BF">
              <w:rPr>
                <w:rFonts w:ascii="Times New Roman" w:hAnsi="Times New Roman"/>
                <w:b/>
                <w:sz w:val="26"/>
              </w:rPr>
              <w:t xml:space="preserve"> Semester</w:t>
            </w:r>
          </w:p>
        </w:tc>
        <w:tc>
          <w:tcPr>
            <w:tcW w:w="7797" w:type="dxa"/>
            <w:gridSpan w:val="3"/>
            <w:vAlign w:val="center"/>
            <w:hideMark/>
          </w:tcPr>
          <w:p w:rsidR="00E127F3" w:rsidRPr="00FB62BF" w:rsidRDefault="00FB62BF" w:rsidP="002E16F9">
            <w:pPr>
              <w:spacing w:after="0" w:line="240" w:lineRule="auto"/>
              <w:ind w:left="-90"/>
              <w:jc w:val="right"/>
              <w:rPr>
                <w:rFonts w:ascii="Times New Roman" w:hAnsi="Times New Roman"/>
                <w:b/>
                <w:sz w:val="32"/>
                <w:szCs w:val="32"/>
              </w:rPr>
            </w:pPr>
            <w:r w:rsidRPr="00FB62BF">
              <w:rPr>
                <w:rFonts w:ascii="Times New Roman" w:hAnsi="Times New Roman"/>
                <w:b/>
                <w:sz w:val="28"/>
              </w:rPr>
              <w:t>Surveying</w:t>
            </w:r>
          </w:p>
        </w:tc>
      </w:tr>
      <w:tr w:rsidR="008E1885" w:rsidRPr="00146B1E" w:rsidTr="0033148C">
        <w:trPr>
          <w:trHeight w:val="345"/>
        </w:trPr>
        <w:tc>
          <w:tcPr>
            <w:tcW w:w="4145" w:type="dxa"/>
            <w:gridSpan w:val="2"/>
            <w:hideMark/>
          </w:tcPr>
          <w:p w:rsidR="008E1885" w:rsidRPr="00146B1E" w:rsidRDefault="008E1885" w:rsidP="002E16F9">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8E1885" w:rsidRPr="00146B1E" w:rsidRDefault="00EA3A43" w:rsidP="00884ED2">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8E1885" w:rsidRPr="00146B1E">
              <w:rPr>
                <w:rFonts w:ascii="Times New Roman" w:hAnsi="Times New Roman"/>
                <w:b/>
                <w:color w:val="000000"/>
              </w:rPr>
              <w:t xml:space="preserve"> </w:t>
            </w:r>
            <w:r w:rsidR="00782A93">
              <w:rPr>
                <w:rFonts w:ascii="Times New Roman" w:hAnsi="Times New Roman"/>
                <w:b/>
                <w:color w:val="000000"/>
              </w:rPr>
              <w:t>7</w:t>
            </w:r>
            <w:r w:rsidR="008E1885" w:rsidRPr="00146B1E">
              <w:rPr>
                <w:rFonts w:ascii="Times New Roman" w:hAnsi="Times New Roman"/>
                <w:color w:val="000000"/>
              </w:rPr>
              <w:t>0 Marks</w:t>
            </w:r>
          </w:p>
        </w:tc>
      </w:tr>
      <w:tr w:rsidR="00BC30C1" w:rsidRPr="00146B1E" w:rsidTr="0033148C">
        <w:trPr>
          <w:trHeight w:val="158"/>
        </w:trPr>
        <w:tc>
          <w:tcPr>
            <w:tcW w:w="5441" w:type="dxa"/>
            <w:gridSpan w:val="3"/>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 xml:space="preserve">Answer Question No.1 compulsorily. </w:t>
            </w:r>
          </w:p>
        </w:tc>
        <w:tc>
          <w:tcPr>
            <w:tcW w:w="5299" w:type="dxa"/>
            <w:vAlign w:val="center"/>
            <w:hideMark/>
          </w:tcPr>
          <w:p w:rsidR="00BC30C1" w:rsidRDefault="00BC30C1" w:rsidP="009967A6">
            <w:pPr>
              <w:spacing w:after="0" w:line="240" w:lineRule="auto"/>
              <w:jc w:val="right"/>
              <w:rPr>
                <w:rFonts w:ascii="Times New Roman" w:hAnsi="Times New Roman"/>
                <w:color w:val="000000"/>
                <w:lang w:eastAsia="en-IN" w:bidi="te-IN"/>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t xml:space="preserve">             </w:t>
            </w:r>
            <w:r w:rsidR="00E770D2">
              <w:rPr>
                <w:rFonts w:ascii="Times New Roman" w:hAnsi="Times New Roman"/>
                <w:color w:val="000000"/>
              </w:rPr>
              <w:t>(14X1 = 14</w:t>
            </w:r>
            <w:r>
              <w:rPr>
                <w:rFonts w:ascii="Times New Roman" w:hAnsi="Times New Roman"/>
                <w:color w:val="000000"/>
              </w:rPr>
              <w:t xml:space="preserve"> Marks)</w:t>
            </w:r>
          </w:p>
        </w:tc>
      </w:tr>
      <w:tr w:rsidR="00BC30C1" w:rsidRPr="002920ED" w:rsidTr="0033148C">
        <w:trPr>
          <w:trHeight w:val="205"/>
        </w:trPr>
        <w:tc>
          <w:tcPr>
            <w:tcW w:w="5441" w:type="dxa"/>
            <w:gridSpan w:val="3"/>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Answer ONE question from each unit.</w:t>
            </w:r>
          </w:p>
        </w:tc>
        <w:tc>
          <w:tcPr>
            <w:tcW w:w="5299" w:type="dxa"/>
            <w:vAlign w:val="center"/>
            <w:hideMark/>
          </w:tcPr>
          <w:p w:rsidR="00BC30C1" w:rsidRDefault="00BC30C1" w:rsidP="00E770D2">
            <w:pPr>
              <w:spacing w:after="0" w:line="240" w:lineRule="auto"/>
              <w:ind w:left="-18"/>
              <w:jc w:val="right"/>
              <w:rPr>
                <w:rFonts w:ascii="Times New Roman" w:hAnsi="Times New Roman"/>
                <w:b/>
                <w:color w:val="000000"/>
                <w:lang w:eastAsia="en-IN" w:bidi="te-IN"/>
              </w:rPr>
            </w:pPr>
            <w:r>
              <w:rPr>
                <w:rFonts w:ascii="Times New Roman" w:hAnsi="Times New Roman"/>
                <w:color w:val="000000"/>
              </w:rPr>
              <w:t xml:space="preserve">                                                    </w:t>
            </w:r>
            <w:r w:rsidR="00E770D2">
              <w:rPr>
                <w:rFonts w:ascii="Times New Roman" w:hAnsi="Times New Roman"/>
                <w:color w:val="000000"/>
              </w:rPr>
              <w:t>(4X14=56</w:t>
            </w:r>
            <w:r>
              <w:rPr>
                <w:rFonts w:ascii="Times New Roman" w:hAnsi="Times New Roman"/>
                <w:color w:val="000000"/>
              </w:rPr>
              <w:t xml:space="preserve"> Marks)</w:t>
            </w:r>
          </w:p>
        </w:tc>
      </w:tr>
      <w:tr w:rsidR="0033148C" w:rsidRPr="002920ED" w:rsidTr="0033148C">
        <w:trPr>
          <w:trHeight w:val="205"/>
        </w:trPr>
        <w:tc>
          <w:tcPr>
            <w:tcW w:w="5441" w:type="dxa"/>
            <w:gridSpan w:val="3"/>
            <w:vAlign w:val="center"/>
          </w:tcPr>
          <w:p w:rsidR="0033148C" w:rsidRPr="002920ED" w:rsidRDefault="0033148C" w:rsidP="002E16F9">
            <w:pPr>
              <w:spacing w:after="0" w:line="240" w:lineRule="auto"/>
              <w:rPr>
                <w:rFonts w:ascii="Times New Roman" w:hAnsi="Times New Roman"/>
                <w:i/>
                <w:color w:val="000000"/>
              </w:rPr>
            </w:pPr>
          </w:p>
        </w:tc>
        <w:tc>
          <w:tcPr>
            <w:tcW w:w="5299" w:type="dxa"/>
            <w:vAlign w:val="center"/>
          </w:tcPr>
          <w:p w:rsidR="0033148C" w:rsidRPr="0033148C" w:rsidRDefault="0033148C" w:rsidP="002E16F9">
            <w:pPr>
              <w:spacing w:after="0" w:line="240" w:lineRule="auto"/>
              <w:ind w:left="-18"/>
              <w:rPr>
                <w:rFonts w:ascii="Times New Roman" w:hAnsi="Times New Roman"/>
                <w:b/>
                <w:color w:val="000000"/>
                <w:u w:val="single"/>
              </w:rPr>
            </w:pPr>
          </w:p>
        </w:tc>
      </w:tr>
    </w:tbl>
    <w:p w:rsidR="00EA3A43" w:rsidRPr="002920ED" w:rsidRDefault="00EA3A43" w:rsidP="002E16F9">
      <w:pPr>
        <w:spacing w:after="0"/>
        <w:rPr>
          <w:vanish/>
          <w:color w:val="000000"/>
        </w:rPr>
      </w:pPr>
    </w:p>
    <w:tbl>
      <w:tblPr>
        <w:tblW w:w="10622" w:type="dxa"/>
        <w:tblInd w:w="108" w:type="dxa"/>
        <w:tblLayout w:type="fixed"/>
        <w:tblLook w:val="04A0" w:firstRow="1" w:lastRow="0" w:firstColumn="1" w:lastColumn="0" w:noHBand="0" w:noVBand="1"/>
      </w:tblPr>
      <w:tblGrid>
        <w:gridCol w:w="395"/>
        <w:gridCol w:w="148"/>
        <w:gridCol w:w="271"/>
        <w:gridCol w:w="47"/>
        <w:gridCol w:w="7926"/>
        <w:gridCol w:w="749"/>
        <w:gridCol w:w="543"/>
        <w:gridCol w:w="543"/>
      </w:tblGrid>
      <w:tr w:rsidR="00563164" w:rsidRPr="00563164" w:rsidTr="00611565">
        <w:trPr>
          <w:trHeight w:val="339"/>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1.</w:t>
            </w: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What is fundamental difference between plane surveying and geodetic surveying?</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CO1</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L1</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When is the chain survey recommended?</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CO1</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c)</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Define offset.</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CO1</w:t>
            </w:r>
          </w:p>
        </w:tc>
        <w:tc>
          <w:tcPr>
            <w:tcW w:w="543" w:type="dxa"/>
          </w:tcPr>
          <w:p w:rsidR="00563164" w:rsidRPr="00563164" w:rsidRDefault="00563164" w:rsidP="00563164">
            <w:pPr>
              <w:spacing w:after="0" w:line="240" w:lineRule="auto"/>
              <w:rPr>
                <w:rFonts w:ascii="Times New Roman" w:hAnsi="Times New Roman"/>
              </w:rPr>
            </w:pPr>
            <w:r>
              <w:rPr>
                <w:rFonts w:ascii="Times New Roman" w:hAnsi="Times New Roman"/>
              </w:rPr>
              <w:t>L1</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d)</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Describe GTS bench marks and permanent bench marks.</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CO2</w:t>
            </w:r>
          </w:p>
        </w:tc>
        <w:tc>
          <w:tcPr>
            <w:tcW w:w="543" w:type="dxa"/>
          </w:tcPr>
          <w:p w:rsidR="00563164" w:rsidRPr="00563164" w:rsidRDefault="00563164" w:rsidP="00563164">
            <w:pPr>
              <w:spacing w:after="0" w:line="240" w:lineRule="auto"/>
              <w:rPr>
                <w:rFonts w:ascii="Times New Roman" w:hAnsi="Times New Roman"/>
              </w:rPr>
            </w:pPr>
            <w:r>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e)</w:t>
            </w:r>
          </w:p>
        </w:tc>
        <w:tc>
          <w:tcPr>
            <w:tcW w:w="7926" w:type="dxa"/>
            <w:shd w:val="clear" w:color="auto" w:fill="auto"/>
          </w:tcPr>
          <w:p w:rsidR="00563164" w:rsidRPr="00563164" w:rsidRDefault="00E4373E"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Pr>
                <w:rFonts w:ascii="Times New Roman" w:hAnsi="Times New Roman"/>
              </w:rPr>
              <w:t>Define meridian.</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CO2</w:t>
            </w:r>
          </w:p>
        </w:tc>
        <w:tc>
          <w:tcPr>
            <w:tcW w:w="543" w:type="dxa"/>
          </w:tcPr>
          <w:p w:rsidR="00563164" w:rsidRPr="00563164" w:rsidRDefault="00563164" w:rsidP="00563164">
            <w:pPr>
              <w:spacing w:after="0" w:line="240" w:lineRule="auto"/>
              <w:rPr>
                <w:rFonts w:ascii="Times New Roman" w:hAnsi="Times New Roman"/>
              </w:rPr>
            </w:pPr>
            <w:r>
              <w:rPr>
                <w:rFonts w:ascii="Times New Roman" w:hAnsi="Times New Roman"/>
              </w:rPr>
              <w:t>L1</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f)</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What is the principle of levelling?</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CO2</w:t>
            </w:r>
          </w:p>
        </w:tc>
        <w:tc>
          <w:tcPr>
            <w:tcW w:w="543" w:type="dxa"/>
          </w:tcPr>
          <w:p w:rsidR="00563164" w:rsidRPr="00563164" w:rsidRDefault="00563164" w:rsidP="00563164">
            <w:pPr>
              <w:spacing w:after="0" w:line="240" w:lineRule="auto"/>
              <w:rPr>
                <w:rFonts w:ascii="Times New Roman" w:hAnsi="Times New Roman"/>
              </w:rPr>
            </w:pPr>
            <w:r>
              <w:rPr>
                <w:rFonts w:ascii="Times New Roman" w:hAnsi="Times New Roman"/>
              </w:rPr>
              <w:t>L1</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g)</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What do you mean by triangulation?</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L1</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h)</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What is difference between a level surface and a horizontal surface?</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L4</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i)</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State the Simpson’s rule.</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j)</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Define prismoid, State the prismoidal formula for measurement of volume.</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k)</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Describe about uses of total station.</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l)</w:t>
            </w:r>
          </w:p>
        </w:tc>
        <w:tc>
          <w:tcPr>
            <w:tcW w:w="7926" w:type="dxa"/>
            <w:shd w:val="clear" w:color="auto" w:fill="auto"/>
          </w:tcPr>
          <w:p w:rsidR="00563164" w:rsidRPr="00563164" w:rsidRDefault="00563164" w:rsidP="006F0F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D</w:t>
            </w:r>
            <w:r w:rsidR="006F0FD6">
              <w:rPr>
                <w:rFonts w:ascii="Times New Roman" w:hAnsi="Times New Roman"/>
              </w:rPr>
              <w:t>efine degree of curve.</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80"/>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m)</w:t>
            </w:r>
          </w:p>
        </w:tc>
        <w:tc>
          <w:tcPr>
            <w:tcW w:w="7926"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sidRPr="00563164">
              <w:rPr>
                <w:rFonts w:ascii="Times New Roman" w:hAnsi="Times New Roman"/>
              </w:rPr>
              <w:t>What is EDM in Total station?</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231"/>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66" w:type="dxa"/>
            <w:gridSpan w:val="3"/>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n)</w:t>
            </w:r>
          </w:p>
        </w:tc>
        <w:tc>
          <w:tcPr>
            <w:tcW w:w="7926" w:type="dxa"/>
            <w:shd w:val="clear" w:color="auto" w:fill="auto"/>
          </w:tcPr>
          <w:p w:rsidR="00563164" w:rsidRPr="00563164" w:rsidRDefault="00BA76E9"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rPr>
            </w:pPr>
            <w:r>
              <w:rPr>
                <w:rFonts w:ascii="Times New Roman" w:hAnsi="Times New Roman"/>
              </w:rPr>
              <w:t>Writ</w:t>
            </w:r>
            <w:r w:rsidR="00020F68">
              <w:rPr>
                <w:rFonts w:ascii="Times New Roman" w:hAnsi="Times New Roman"/>
              </w:rPr>
              <w:t>e</w:t>
            </w:r>
            <w:r>
              <w:rPr>
                <w:rFonts w:ascii="Times New Roman" w:hAnsi="Times New Roman"/>
              </w:rPr>
              <w:t xml:space="preserve"> the relation betwee</w:t>
            </w:r>
            <w:r w:rsidR="00020F68">
              <w:rPr>
                <w:rFonts w:ascii="Times New Roman" w:hAnsi="Times New Roman"/>
              </w:rPr>
              <w:t xml:space="preserve">n </w:t>
            </w:r>
            <w:r w:rsidR="00352B88">
              <w:rPr>
                <w:rFonts w:ascii="Times New Roman" w:hAnsi="Times New Roman"/>
              </w:rPr>
              <w:t>degree and</w:t>
            </w:r>
            <w:r w:rsidR="00020F68">
              <w:rPr>
                <w:rFonts w:ascii="Times New Roman" w:hAnsi="Times New Roman"/>
              </w:rPr>
              <w:t xml:space="preserve"> radius of the curve.</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p>
        </w:tc>
      </w:tr>
      <w:tr w:rsidR="00563164" w:rsidRPr="00563164" w:rsidTr="00611565">
        <w:trPr>
          <w:trHeight w:val="339"/>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b/>
              </w:rPr>
            </w:pPr>
            <w:r w:rsidRPr="00563164">
              <w:rPr>
                <w:rFonts w:ascii="Times New Roman" w:hAnsi="Times New Roman"/>
                <w:b/>
              </w:rPr>
              <w:t>Unit - I</w:t>
            </w:r>
          </w:p>
        </w:tc>
      </w:tr>
      <w:tr w:rsidR="00563164" w:rsidRPr="00563164" w:rsidTr="00611565">
        <w:trPr>
          <w:trHeight w:val="177"/>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2.</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352B88">
            <w:pPr>
              <w:pStyle w:val="NormalWeb"/>
              <w:spacing w:before="0" w:beforeAutospacing="0" w:after="0" w:afterAutospacing="0"/>
              <w:jc w:val="both"/>
              <w:rPr>
                <w:color w:val="000000"/>
                <w:sz w:val="22"/>
                <w:szCs w:val="22"/>
              </w:rPr>
            </w:pPr>
            <w:r w:rsidRPr="00563164">
              <w:rPr>
                <w:sz w:val="22"/>
                <w:szCs w:val="22"/>
              </w:rPr>
              <w:t>W</w:t>
            </w:r>
            <w:r w:rsidR="00352B88">
              <w:rPr>
                <w:sz w:val="22"/>
                <w:szCs w:val="22"/>
              </w:rPr>
              <w:t>rite about the sources of errors.</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CO1</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In passing an obstacle in the form of a pond, stations A and D on the main line were taken on the opposite sides of the pond. On the left of AD a line AB, 245 m long was laid down and a second line AC, 295m long was ranged on the right of AD, the points B, D and C being in the same straight line. BD and DC were then chained and found to be 145m and 157m respectively. Find the length of AD.</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CO1</w:t>
            </w:r>
          </w:p>
        </w:tc>
        <w:tc>
          <w:tcPr>
            <w:tcW w:w="543" w:type="dxa"/>
          </w:tcPr>
          <w:p w:rsidR="00563164" w:rsidRDefault="00563164" w:rsidP="00563164">
            <w:pPr>
              <w:spacing w:after="0" w:line="240" w:lineRule="auto"/>
              <w:jc w:val="center"/>
              <w:rPr>
                <w:rFonts w:ascii="Times New Roman" w:hAnsi="Times New Roman"/>
              </w:rPr>
            </w:pPr>
          </w:p>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L3</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49"/>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b/>
              </w:rPr>
            </w:pPr>
            <w:r w:rsidRPr="00563164">
              <w:rPr>
                <w:rFonts w:ascii="Times New Roman" w:hAnsi="Times New Roman"/>
                <w:b/>
              </w:rPr>
              <w:t>(OR)</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3.</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The magnetic bearing of line as observed by the prismatic compass at a su</w:t>
            </w:r>
            <w:r w:rsidR="00877F78">
              <w:rPr>
                <w:sz w:val="22"/>
                <w:szCs w:val="22"/>
              </w:rPr>
              <w:t>rvey station is found to be 272</w:t>
            </w:r>
            <w:r w:rsidR="00877F78" w:rsidRPr="00877F78">
              <w:rPr>
                <w:sz w:val="22"/>
                <w:szCs w:val="22"/>
                <w:vertAlign w:val="superscript"/>
              </w:rPr>
              <w:t>o</w:t>
            </w:r>
            <w:r w:rsidRPr="00563164">
              <w:rPr>
                <w:sz w:val="22"/>
                <w:szCs w:val="22"/>
              </w:rPr>
              <w:t xml:space="preserve"> . If the local attraction a</w:t>
            </w:r>
            <w:r w:rsidR="00877F78">
              <w:rPr>
                <w:sz w:val="22"/>
                <w:szCs w:val="22"/>
              </w:rPr>
              <w:t>t this station is known to be 5</w:t>
            </w:r>
            <w:r w:rsidR="00877F78" w:rsidRPr="00877F78">
              <w:rPr>
                <w:sz w:val="22"/>
                <w:szCs w:val="22"/>
                <w:vertAlign w:val="superscript"/>
              </w:rPr>
              <w:t>o</w:t>
            </w:r>
            <w:r w:rsidR="00877F78">
              <w:rPr>
                <w:sz w:val="22"/>
                <w:szCs w:val="22"/>
              </w:rPr>
              <w:t xml:space="preserve"> E and the declination is 15</w:t>
            </w:r>
            <w:r w:rsidR="00877F78" w:rsidRPr="00877F78">
              <w:rPr>
                <w:sz w:val="22"/>
                <w:szCs w:val="22"/>
                <w:vertAlign w:val="superscript"/>
              </w:rPr>
              <w:t>o</w:t>
            </w:r>
            <w:r w:rsidRPr="00563164">
              <w:rPr>
                <w:sz w:val="22"/>
                <w:szCs w:val="22"/>
              </w:rPr>
              <w:t xml:space="preserve"> West, what is true bearing of the line?</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CO1</w:t>
            </w:r>
          </w:p>
        </w:tc>
        <w:tc>
          <w:tcPr>
            <w:tcW w:w="543" w:type="dxa"/>
          </w:tcPr>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L2</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94"/>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What is a meridian? Differentiate between true, grid, magnetic and arbitrary meridians.</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CO1</w:t>
            </w:r>
          </w:p>
        </w:tc>
        <w:tc>
          <w:tcPr>
            <w:tcW w:w="543" w:type="dxa"/>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L3</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67"/>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Unit - II</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4.</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B660D6" w:rsidP="00C5364F">
            <w:pPr>
              <w:pStyle w:val="NormalWeb"/>
              <w:spacing w:before="0" w:beforeAutospacing="0" w:after="0" w:afterAutospacing="0"/>
              <w:jc w:val="both"/>
              <w:rPr>
                <w:color w:val="000000"/>
                <w:sz w:val="22"/>
                <w:szCs w:val="22"/>
              </w:rPr>
            </w:pPr>
            <w:r>
              <w:rPr>
                <w:sz w:val="22"/>
                <w:szCs w:val="22"/>
              </w:rPr>
              <w:t>Explain about the checks in closed traverse.</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CO2</w:t>
            </w:r>
          </w:p>
        </w:tc>
        <w:tc>
          <w:tcPr>
            <w:tcW w:w="543" w:type="dxa"/>
          </w:tcPr>
          <w:p w:rsidR="00376995" w:rsidRDefault="00376995" w:rsidP="00376995">
            <w:pPr>
              <w:spacing w:after="0" w:line="240" w:lineRule="auto"/>
              <w:rPr>
                <w:rFonts w:ascii="Times New Roman" w:hAnsi="Times New Roman"/>
              </w:rPr>
            </w:pPr>
          </w:p>
          <w:p w:rsidR="00563164" w:rsidRPr="00563164" w:rsidRDefault="00563164" w:rsidP="00376995">
            <w:pPr>
              <w:spacing w:after="0" w:line="240" w:lineRule="auto"/>
              <w:rPr>
                <w:rFonts w:ascii="Times New Roman" w:hAnsi="Times New Roman"/>
              </w:rPr>
            </w:pPr>
            <w:r w:rsidRPr="00563164">
              <w:rPr>
                <w:rFonts w:ascii="Times New Roman" w:hAnsi="Times New Roman"/>
              </w:rPr>
              <w:t>L2</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376995" w:rsidP="00C5364F">
            <w:pPr>
              <w:pStyle w:val="NormalWeb"/>
              <w:spacing w:before="0" w:beforeAutospacing="0" w:after="0" w:afterAutospacing="0"/>
              <w:jc w:val="both"/>
              <w:rPr>
                <w:color w:val="000000"/>
                <w:sz w:val="22"/>
                <w:szCs w:val="22"/>
              </w:rPr>
            </w:pPr>
            <w:r>
              <w:rPr>
                <w:sz w:val="22"/>
                <w:szCs w:val="22"/>
              </w:rPr>
              <w:t xml:space="preserve">Explain about the checks in </w:t>
            </w:r>
            <w:r>
              <w:rPr>
                <w:sz w:val="22"/>
                <w:szCs w:val="22"/>
              </w:rPr>
              <w:t>open</w:t>
            </w:r>
            <w:r>
              <w:rPr>
                <w:sz w:val="22"/>
                <w:szCs w:val="22"/>
              </w:rPr>
              <w:t xml:space="preserve"> traverse.</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CO2</w:t>
            </w:r>
          </w:p>
        </w:tc>
        <w:tc>
          <w:tcPr>
            <w:tcW w:w="543" w:type="dxa"/>
            <w:vAlign w:val="center"/>
          </w:tcPr>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L3</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49"/>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(OR)</w:t>
            </w: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5.</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563164">
            <w:pPr>
              <w:pStyle w:val="NormalWeb"/>
              <w:spacing w:before="0" w:beforeAutospacing="0" w:after="0" w:afterAutospacing="0"/>
              <w:rPr>
                <w:color w:val="000000"/>
                <w:sz w:val="22"/>
                <w:szCs w:val="22"/>
              </w:rPr>
            </w:pPr>
            <w:r w:rsidRPr="00563164">
              <w:rPr>
                <w:sz w:val="22"/>
                <w:szCs w:val="22"/>
              </w:rPr>
              <w:t>Explain briefly about fly leveling.</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CO2</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The following readings were taken with a level in sequence as follows: 1.585, 1.315, 2.305, 1.225, 1.325, 1.065, 1.815 and 2.325. The level was shifted after the third and sixth readings. The second change point was a bench mark of elevation 160.375m. Find the reduced levels of the remaining stations. Use rise and fall method.</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CO2</w:t>
            </w:r>
          </w:p>
        </w:tc>
        <w:tc>
          <w:tcPr>
            <w:tcW w:w="543" w:type="dxa"/>
          </w:tcPr>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L4</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22"/>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Unit - III</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6.</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A series of offsets were taken from a chain line to a curved boundary line at intervals of 15 meters in the following order. 0, 2.65, 3.80, 3.75, 4.65, 3.60, 4.95, 5.85m. Compute the area between the chain line, the curved boundary and the end offsets by, a) average ordinate rule, b) Simpson’s rule.</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CO3</w:t>
            </w:r>
          </w:p>
        </w:tc>
        <w:tc>
          <w:tcPr>
            <w:tcW w:w="543" w:type="dxa"/>
          </w:tcPr>
          <w:p w:rsidR="00563164" w:rsidRDefault="00563164" w:rsidP="00563164">
            <w:pPr>
              <w:spacing w:after="0" w:line="240" w:lineRule="auto"/>
              <w:jc w:val="center"/>
              <w:rPr>
                <w:rFonts w:ascii="Times New Roman" w:hAnsi="Times New Roman"/>
              </w:rPr>
            </w:pPr>
          </w:p>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L4</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576"/>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A road embankment 40m wide at formation level with side slopes 1 to 1 and with an average height of 15m is constructed with an average gradient of 1 in 40 from contour 150m to 590m. The ground has an average slope of 10 to 1 in direction transverse to the centre line Determine (i) the length of the road (ii) volume of the embankment in cubic meters.</w:t>
            </w:r>
          </w:p>
        </w:tc>
        <w:tc>
          <w:tcPr>
            <w:tcW w:w="749" w:type="dxa"/>
            <w:shd w:val="clear" w:color="auto" w:fill="auto"/>
            <w:vAlign w:val="center"/>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rPr>
            </w:pPr>
            <w:r w:rsidRPr="00563164">
              <w:rPr>
                <w:rFonts w:ascii="Times New Roman" w:hAnsi="Times New Roman"/>
              </w:rPr>
              <w:t>CO3</w:t>
            </w:r>
          </w:p>
        </w:tc>
        <w:tc>
          <w:tcPr>
            <w:tcW w:w="543" w:type="dxa"/>
          </w:tcPr>
          <w:p w:rsidR="00563164" w:rsidRDefault="00563164" w:rsidP="00563164">
            <w:pPr>
              <w:spacing w:after="0" w:line="240" w:lineRule="auto"/>
              <w:jc w:val="center"/>
              <w:rPr>
                <w:rFonts w:ascii="Times New Roman" w:hAnsi="Times New Roman"/>
              </w:rPr>
            </w:pPr>
          </w:p>
          <w:p w:rsidR="00563164" w:rsidRDefault="00563164" w:rsidP="00563164">
            <w:pPr>
              <w:spacing w:after="0" w:line="240" w:lineRule="auto"/>
              <w:jc w:val="center"/>
              <w:rPr>
                <w:rFonts w:ascii="Times New Roman" w:hAnsi="Times New Roman"/>
              </w:rPr>
            </w:pPr>
          </w:p>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L3</w:t>
            </w:r>
          </w:p>
        </w:tc>
        <w:tc>
          <w:tcPr>
            <w:tcW w:w="543" w:type="dxa"/>
            <w:shd w:val="clear" w:color="auto" w:fill="auto"/>
            <w:vAlign w:val="center"/>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rPr>
              <w:t>7M</w:t>
            </w:r>
          </w:p>
        </w:tc>
      </w:tr>
      <w:tr w:rsidR="00563164" w:rsidRPr="00563164" w:rsidTr="00611565">
        <w:trPr>
          <w:trHeight w:val="267"/>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(OR)</w:t>
            </w: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563164">
            <w:pPr>
              <w:pStyle w:val="NormalWeb"/>
              <w:spacing w:before="0" w:beforeAutospacing="0" w:after="0" w:afterAutospacing="0"/>
              <w:jc w:val="both"/>
              <w:rPr>
                <w:color w:val="000000"/>
                <w:sz w:val="22"/>
                <w:szCs w:val="22"/>
              </w:rPr>
            </w:pPr>
            <w:r w:rsidRPr="00563164">
              <w:rPr>
                <w:sz w:val="22"/>
                <w:szCs w:val="22"/>
              </w:rPr>
              <w:t>Define triangulation. Also explain the classification of triangulation.</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163B6A" w:rsidP="00563164">
            <w:pPr>
              <w:pStyle w:val="NormalWeb"/>
              <w:spacing w:before="0" w:beforeAutospacing="0" w:after="0" w:afterAutospacing="0"/>
              <w:jc w:val="both"/>
              <w:rPr>
                <w:color w:val="000000"/>
                <w:sz w:val="22"/>
                <w:szCs w:val="22"/>
              </w:rPr>
            </w:pPr>
            <w:r>
              <w:rPr>
                <w:sz w:val="22"/>
                <w:szCs w:val="22"/>
              </w:rPr>
              <w:t>Explain about the classification of signals.</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CO3</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249"/>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Unit - IV</w:t>
            </w:r>
          </w:p>
        </w:tc>
      </w:tr>
      <w:tr w:rsidR="00563164" w:rsidRPr="00563164" w:rsidTr="00611565">
        <w:trPr>
          <w:trHeight w:val="267"/>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8.</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0448E4">
            <w:pPr>
              <w:pStyle w:val="NormalWeb"/>
              <w:spacing w:before="0" w:beforeAutospacing="0" w:after="0" w:afterAutospacing="0"/>
              <w:rPr>
                <w:color w:val="000000"/>
                <w:sz w:val="22"/>
                <w:szCs w:val="22"/>
              </w:rPr>
            </w:pPr>
            <w:r w:rsidRPr="00563164">
              <w:rPr>
                <w:sz w:val="22"/>
                <w:szCs w:val="22"/>
              </w:rPr>
              <w:t xml:space="preserve">Derive the expressions for the elements of a </w:t>
            </w:r>
            <w:proofErr w:type="gramStart"/>
            <w:r w:rsidRPr="00563164">
              <w:rPr>
                <w:sz w:val="22"/>
                <w:szCs w:val="22"/>
              </w:rPr>
              <w:t xml:space="preserve">simple </w:t>
            </w:r>
            <w:r w:rsidR="004B741A">
              <w:rPr>
                <w:sz w:val="22"/>
                <w:szCs w:val="22"/>
              </w:rPr>
              <w:t xml:space="preserve"> </w:t>
            </w:r>
            <w:r w:rsidR="004B741A" w:rsidRPr="00563164">
              <w:rPr>
                <w:sz w:val="22"/>
                <w:szCs w:val="22"/>
              </w:rPr>
              <w:t>curve</w:t>
            </w:r>
            <w:proofErr w:type="gramEnd"/>
            <w:r w:rsidR="004B741A" w:rsidRPr="00563164">
              <w:rPr>
                <w:sz w:val="22"/>
                <w:szCs w:val="22"/>
              </w:rPr>
              <w:t>.</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563164">
            <w:pPr>
              <w:pStyle w:val="NormalWeb"/>
              <w:spacing w:before="0" w:beforeAutospacing="0" w:after="0" w:afterAutospacing="0"/>
              <w:rPr>
                <w:color w:val="000000"/>
                <w:sz w:val="22"/>
                <w:szCs w:val="22"/>
              </w:rPr>
            </w:pPr>
            <w:r w:rsidRPr="00563164">
              <w:rPr>
                <w:sz w:val="22"/>
                <w:szCs w:val="22"/>
              </w:rPr>
              <w:t>Explain briefly about different types of curves with neat sketches.</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357"/>
        </w:trPr>
        <w:tc>
          <w:tcPr>
            <w:tcW w:w="543" w:type="dxa"/>
            <w:gridSpan w:val="2"/>
          </w:tcPr>
          <w:p w:rsidR="00563164" w:rsidRPr="00563164" w:rsidRDefault="00563164" w:rsidP="00563164">
            <w:pPr>
              <w:spacing w:after="0" w:line="240" w:lineRule="auto"/>
              <w:jc w:val="center"/>
              <w:rPr>
                <w:rFonts w:ascii="Times New Roman" w:hAnsi="Times New Roman"/>
                <w:b/>
              </w:rPr>
            </w:pPr>
          </w:p>
        </w:tc>
        <w:tc>
          <w:tcPr>
            <w:tcW w:w="10079" w:type="dxa"/>
            <w:gridSpan w:val="6"/>
            <w:shd w:val="clear" w:color="auto" w:fill="auto"/>
          </w:tcPr>
          <w:p w:rsidR="00563164" w:rsidRPr="00563164" w:rsidRDefault="00563164" w:rsidP="00563164">
            <w:pPr>
              <w:spacing w:after="0" w:line="240" w:lineRule="auto"/>
              <w:jc w:val="center"/>
              <w:rPr>
                <w:rFonts w:ascii="Times New Roman" w:hAnsi="Times New Roman"/>
              </w:rPr>
            </w:pPr>
            <w:r w:rsidRPr="00563164">
              <w:rPr>
                <w:rFonts w:ascii="Times New Roman" w:hAnsi="Times New Roman"/>
                <w:b/>
              </w:rPr>
              <w:t>(OR)</w:t>
            </w:r>
          </w:p>
        </w:tc>
      </w:tr>
      <w:tr w:rsidR="00563164" w:rsidRPr="00563164" w:rsidTr="00611565">
        <w:trPr>
          <w:trHeight w:val="249"/>
        </w:trPr>
        <w:tc>
          <w:tcPr>
            <w:tcW w:w="395"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9.</w:t>
            </w: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a)</w:t>
            </w:r>
          </w:p>
        </w:tc>
        <w:tc>
          <w:tcPr>
            <w:tcW w:w="7973" w:type="dxa"/>
            <w:gridSpan w:val="2"/>
            <w:shd w:val="clear" w:color="auto" w:fill="auto"/>
          </w:tcPr>
          <w:p w:rsidR="00563164" w:rsidRPr="00563164" w:rsidRDefault="00563164" w:rsidP="00563164">
            <w:pPr>
              <w:pStyle w:val="NormalWeb"/>
              <w:spacing w:before="0" w:beforeAutospacing="0" w:after="0" w:afterAutospacing="0"/>
              <w:rPr>
                <w:color w:val="000000"/>
                <w:sz w:val="22"/>
                <w:szCs w:val="22"/>
              </w:rPr>
            </w:pPr>
            <w:r w:rsidRPr="00563164">
              <w:rPr>
                <w:sz w:val="22"/>
                <w:szCs w:val="22"/>
              </w:rPr>
              <w:t>Explain the principle and working of EDM</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L2</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r w:rsidR="00563164" w:rsidRPr="00563164" w:rsidTr="00611565">
        <w:trPr>
          <w:trHeight w:val="177"/>
        </w:trPr>
        <w:tc>
          <w:tcPr>
            <w:tcW w:w="395" w:type="dxa"/>
            <w:shd w:val="clear" w:color="auto" w:fill="auto"/>
          </w:tcPr>
          <w:p w:rsidR="00563164" w:rsidRPr="00563164" w:rsidRDefault="00563164" w:rsidP="00563164">
            <w:pPr>
              <w:spacing w:after="0" w:line="240" w:lineRule="auto"/>
              <w:rPr>
                <w:rFonts w:ascii="Times New Roman" w:hAnsi="Times New Roman"/>
              </w:rPr>
            </w:pPr>
          </w:p>
        </w:tc>
        <w:tc>
          <w:tcPr>
            <w:tcW w:w="419" w:type="dxa"/>
            <w:gridSpan w:val="2"/>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b)</w:t>
            </w:r>
          </w:p>
        </w:tc>
        <w:tc>
          <w:tcPr>
            <w:tcW w:w="7973" w:type="dxa"/>
            <w:gridSpan w:val="2"/>
            <w:shd w:val="clear" w:color="auto" w:fill="auto"/>
          </w:tcPr>
          <w:p w:rsidR="00563164" w:rsidRPr="00563164" w:rsidRDefault="00563164" w:rsidP="00C5364F">
            <w:pPr>
              <w:pStyle w:val="NormalWeb"/>
              <w:spacing w:before="0" w:beforeAutospacing="0" w:after="0" w:afterAutospacing="0"/>
              <w:rPr>
                <w:color w:val="000000"/>
                <w:sz w:val="22"/>
                <w:szCs w:val="22"/>
              </w:rPr>
            </w:pPr>
            <w:r w:rsidRPr="00563164">
              <w:rPr>
                <w:sz w:val="22"/>
                <w:szCs w:val="22"/>
              </w:rPr>
              <w:t xml:space="preserve">What is a Total station? </w:t>
            </w:r>
            <w:r w:rsidR="00C5364F">
              <w:rPr>
                <w:sz w:val="22"/>
                <w:szCs w:val="22"/>
              </w:rPr>
              <w:t>Write the advantages of total station</w:t>
            </w:r>
            <w:r w:rsidRPr="00563164">
              <w:rPr>
                <w:sz w:val="22"/>
                <w:szCs w:val="22"/>
              </w:rPr>
              <w:t>.</w:t>
            </w:r>
          </w:p>
        </w:tc>
        <w:tc>
          <w:tcPr>
            <w:tcW w:w="749" w:type="dxa"/>
            <w:shd w:val="clear" w:color="auto" w:fill="auto"/>
          </w:tcPr>
          <w:p w:rsidR="00563164" w:rsidRPr="00563164" w:rsidRDefault="00563164" w:rsidP="005631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563164">
              <w:rPr>
                <w:rFonts w:ascii="Times New Roman" w:hAnsi="Times New Roman"/>
              </w:rPr>
              <w:t>CO4</w:t>
            </w:r>
          </w:p>
        </w:tc>
        <w:tc>
          <w:tcPr>
            <w:tcW w:w="543" w:type="dxa"/>
          </w:tcPr>
          <w:p w:rsidR="00563164" w:rsidRPr="00563164" w:rsidRDefault="00563164" w:rsidP="00563164">
            <w:pPr>
              <w:spacing w:after="0" w:line="240" w:lineRule="auto"/>
              <w:rPr>
                <w:rFonts w:ascii="Times New Roman" w:hAnsi="Times New Roman"/>
              </w:rPr>
            </w:pPr>
            <w:r w:rsidRPr="00563164">
              <w:rPr>
                <w:rFonts w:ascii="Times New Roman" w:hAnsi="Times New Roman"/>
              </w:rPr>
              <w:t>L3</w:t>
            </w:r>
          </w:p>
        </w:tc>
        <w:tc>
          <w:tcPr>
            <w:tcW w:w="543" w:type="dxa"/>
            <w:shd w:val="clear" w:color="auto" w:fill="auto"/>
          </w:tcPr>
          <w:p w:rsidR="00563164" w:rsidRPr="00563164" w:rsidRDefault="00563164" w:rsidP="00563164">
            <w:pPr>
              <w:spacing w:after="0" w:line="240" w:lineRule="auto"/>
              <w:rPr>
                <w:rFonts w:ascii="Times New Roman" w:hAnsi="Times New Roman"/>
              </w:rPr>
            </w:pPr>
            <w:r w:rsidRPr="00563164">
              <w:rPr>
                <w:rFonts w:ascii="Times New Roman" w:hAnsi="Times New Roman"/>
              </w:rPr>
              <w:t>7M</w:t>
            </w:r>
          </w:p>
        </w:tc>
      </w:tr>
    </w:tbl>
    <w:p w:rsidR="0065128C" w:rsidRDefault="00C5364F"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14:anchorId="26D26FAE" wp14:editId="72132453">
            <wp:extent cx="2152650" cy="30480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304800"/>
                    </a:xfrm>
                    <a:prstGeom prst="rect">
                      <a:avLst/>
                    </a:prstGeom>
                    <a:noFill/>
                    <a:ln w="9525">
                      <a:noFill/>
                      <a:miter lim="800000"/>
                      <a:headEnd/>
                      <a:tailEnd/>
                    </a:ln>
                  </pic:spPr>
                </pic:pic>
              </a:graphicData>
            </a:graphic>
          </wp:inline>
        </w:drawing>
      </w:r>
      <w:bookmarkStart w:id="0" w:name="_GoBack"/>
      <w:bookmarkEnd w:id="0"/>
    </w:p>
    <w:sectPr w:rsidR="0065128C" w:rsidSect="00611565">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2F6" w:rsidRDefault="000A52F6" w:rsidP="009178F6">
      <w:pPr>
        <w:spacing w:after="0" w:line="240" w:lineRule="auto"/>
      </w:pPr>
      <w:r>
        <w:separator/>
      </w:r>
    </w:p>
  </w:endnote>
  <w:endnote w:type="continuationSeparator" w:id="0">
    <w:p w:rsidR="000A52F6" w:rsidRDefault="000A52F6"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2F6" w:rsidRDefault="000A52F6" w:rsidP="009178F6">
      <w:pPr>
        <w:spacing w:after="0" w:line="240" w:lineRule="auto"/>
      </w:pPr>
      <w:r>
        <w:separator/>
      </w:r>
    </w:p>
  </w:footnote>
  <w:footnote w:type="continuationSeparator" w:id="0">
    <w:p w:rsidR="000A52F6" w:rsidRDefault="000A52F6"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7FAB"/>
    <w:rsid w:val="00020F68"/>
    <w:rsid w:val="000312B8"/>
    <w:rsid w:val="000448E4"/>
    <w:rsid w:val="00061C75"/>
    <w:rsid w:val="000735E4"/>
    <w:rsid w:val="0008378B"/>
    <w:rsid w:val="00085F3E"/>
    <w:rsid w:val="00091C80"/>
    <w:rsid w:val="000A329D"/>
    <w:rsid w:val="000A52F6"/>
    <w:rsid w:val="000B1508"/>
    <w:rsid w:val="000B687C"/>
    <w:rsid w:val="000D1F34"/>
    <w:rsid w:val="000E4C8D"/>
    <w:rsid w:val="00111E30"/>
    <w:rsid w:val="00120A9D"/>
    <w:rsid w:val="001229DA"/>
    <w:rsid w:val="00133E67"/>
    <w:rsid w:val="00140315"/>
    <w:rsid w:val="00146B1E"/>
    <w:rsid w:val="00156EA0"/>
    <w:rsid w:val="00162E39"/>
    <w:rsid w:val="00163B6A"/>
    <w:rsid w:val="00166A13"/>
    <w:rsid w:val="00166D8C"/>
    <w:rsid w:val="00182688"/>
    <w:rsid w:val="001B2C49"/>
    <w:rsid w:val="001B6AC0"/>
    <w:rsid w:val="001D77D0"/>
    <w:rsid w:val="001E0718"/>
    <w:rsid w:val="001F5B74"/>
    <w:rsid w:val="00230BED"/>
    <w:rsid w:val="00240BCE"/>
    <w:rsid w:val="00242895"/>
    <w:rsid w:val="002444FD"/>
    <w:rsid w:val="00251640"/>
    <w:rsid w:val="00267C8B"/>
    <w:rsid w:val="00276FBE"/>
    <w:rsid w:val="002806F3"/>
    <w:rsid w:val="002920ED"/>
    <w:rsid w:val="002B15CA"/>
    <w:rsid w:val="002D1D2A"/>
    <w:rsid w:val="002D6CC2"/>
    <w:rsid w:val="002E16F9"/>
    <w:rsid w:val="002F68AF"/>
    <w:rsid w:val="002F6E6A"/>
    <w:rsid w:val="003145BB"/>
    <w:rsid w:val="003206A4"/>
    <w:rsid w:val="003309B1"/>
    <w:rsid w:val="0033148C"/>
    <w:rsid w:val="00352B88"/>
    <w:rsid w:val="00357414"/>
    <w:rsid w:val="00373D2A"/>
    <w:rsid w:val="00375F6E"/>
    <w:rsid w:val="00376995"/>
    <w:rsid w:val="0038021E"/>
    <w:rsid w:val="003A38F9"/>
    <w:rsid w:val="003C3441"/>
    <w:rsid w:val="003F7EFC"/>
    <w:rsid w:val="0040095A"/>
    <w:rsid w:val="00414ECB"/>
    <w:rsid w:val="00416CFE"/>
    <w:rsid w:val="004273C7"/>
    <w:rsid w:val="00427900"/>
    <w:rsid w:val="00471D81"/>
    <w:rsid w:val="00493097"/>
    <w:rsid w:val="004B741A"/>
    <w:rsid w:val="004C12B6"/>
    <w:rsid w:val="004E1936"/>
    <w:rsid w:val="004E6894"/>
    <w:rsid w:val="004F439A"/>
    <w:rsid w:val="0050029F"/>
    <w:rsid w:val="00551A58"/>
    <w:rsid w:val="00561B68"/>
    <w:rsid w:val="00563164"/>
    <w:rsid w:val="0056665D"/>
    <w:rsid w:val="005A1EB1"/>
    <w:rsid w:val="005B2EE9"/>
    <w:rsid w:val="005B3C9A"/>
    <w:rsid w:val="005B5E00"/>
    <w:rsid w:val="005C03C7"/>
    <w:rsid w:val="005C61A7"/>
    <w:rsid w:val="005D7618"/>
    <w:rsid w:val="005F34F7"/>
    <w:rsid w:val="00602A32"/>
    <w:rsid w:val="00602C49"/>
    <w:rsid w:val="00611565"/>
    <w:rsid w:val="0061412B"/>
    <w:rsid w:val="00615D88"/>
    <w:rsid w:val="0061686C"/>
    <w:rsid w:val="006255A1"/>
    <w:rsid w:val="00627754"/>
    <w:rsid w:val="006302A1"/>
    <w:rsid w:val="0065102E"/>
    <w:rsid w:val="0065128C"/>
    <w:rsid w:val="00660153"/>
    <w:rsid w:val="006744F5"/>
    <w:rsid w:val="00695B4E"/>
    <w:rsid w:val="006B6CAB"/>
    <w:rsid w:val="006E3085"/>
    <w:rsid w:val="006E5E11"/>
    <w:rsid w:val="006E6941"/>
    <w:rsid w:val="006F0FD6"/>
    <w:rsid w:val="006F3A72"/>
    <w:rsid w:val="006F3B42"/>
    <w:rsid w:val="00723BD6"/>
    <w:rsid w:val="0074144C"/>
    <w:rsid w:val="00742189"/>
    <w:rsid w:val="007558A3"/>
    <w:rsid w:val="00755C8C"/>
    <w:rsid w:val="00782A93"/>
    <w:rsid w:val="0079491B"/>
    <w:rsid w:val="007B469F"/>
    <w:rsid w:val="007F5B0D"/>
    <w:rsid w:val="007F5FE8"/>
    <w:rsid w:val="00800D2C"/>
    <w:rsid w:val="00810282"/>
    <w:rsid w:val="0083265E"/>
    <w:rsid w:val="00853363"/>
    <w:rsid w:val="00860028"/>
    <w:rsid w:val="00877F78"/>
    <w:rsid w:val="00884ED2"/>
    <w:rsid w:val="00890D64"/>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A05C5F"/>
    <w:rsid w:val="00A05D25"/>
    <w:rsid w:val="00A63F64"/>
    <w:rsid w:val="00A6739D"/>
    <w:rsid w:val="00A80129"/>
    <w:rsid w:val="00A805E9"/>
    <w:rsid w:val="00A825BC"/>
    <w:rsid w:val="00A83590"/>
    <w:rsid w:val="00AA1AC9"/>
    <w:rsid w:val="00AB4E82"/>
    <w:rsid w:val="00AB51E3"/>
    <w:rsid w:val="00AC2C73"/>
    <w:rsid w:val="00AD23B0"/>
    <w:rsid w:val="00AE0DB5"/>
    <w:rsid w:val="00AE2EC3"/>
    <w:rsid w:val="00B174B0"/>
    <w:rsid w:val="00B2486F"/>
    <w:rsid w:val="00B36138"/>
    <w:rsid w:val="00B51625"/>
    <w:rsid w:val="00B660D6"/>
    <w:rsid w:val="00B6625B"/>
    <w:rsid w:val="00B84FA5"/>
    <w:rsid w:val="00BA76E9"/>
    <w:rsid w:val="00BB6839"/>
    <w:rsid w:val="00BC30C1"/>
    <w:rsid w:val="00BC5F4D"/>
    <w:rsid w:val="00BD6001"/>
    <w:rsid w:val="00BD71B9"/>
    <w:rsid w:val="00BE3F49"/>
    <w:rsid w:val="00C06AD0"/>
    <w:rsid w:val="00C12531"/>
    <w:rsid w:val="00C156BE"/>
    <w:rsid w:val="00C17392"/>
    <w:rsid w:val="00C22E75"/>
    <w:rsid w:val="00C471BC"/>
    <w:rsid w:val="00C5364F"/>
    <w:rsid w:val="00C57C70"/>
    <w:rsid w:val="00C96630"/>
    <w:rsid w:val="00C97A24"/>
    <w:rsid w:val="00CB202F"/>
    <w:rsid w:val="00CC5495"/>
    <w:rsid w:val="00CC5854"/>
    <w:rsid w:val="00CD2A1C"/>
    <w:rsid w:val="00CE3ADE"/>
    <w:rsid w:val="00CF5101"/>
    <w:rsid w:val="00CF570F"/>
    <w:rsid w:val="00D0008E"/>
    <w:rsid w:val="00D074FA"/>
    <w:rsid w:val="00D264AC"/>
    <w:rsid w:val="00D60AA2"/>
    <w:rsid w:val="00D8726F"/>
    <w:rsid w:val="00D9649C"/>
    <w:rsid w:val="00DA493A"/>
    <w:rsid w:val="00DD04D8"/>
    <w:rsid w:val="00DD5AD0"/>
    <w:rsid w:val="00DD77A7"/>
    <w:rsid w:val="00E02E14"/>
    <w:rsid w:val="00E04FCC"/>
    <w:rsid w:val="00E127F3"/>
    <w:rsid w:val="00E17D46"/>
    <w:rsid w:val="00E244F1"/>
    <w:rsid w:val="00E26EEA"/>
    <w:rsid w:val="00E30B90"/>
    <w:rsid w:val="00E3569C"/>
    <w:rsid w:val="00E408D1"/>
    <w:rsid w:val="00E40E29"/>
    <w:rsid w:val="00E4373E"/>
    <w:rsid w:val="00E438E3"/>
    <w:rsid w:val="00E51B28"/>
    <w:rsid w:val="00E562E1"/>
    <w:rsid w:val="00E63F97"/>
    <w:rsid w:val="00E66253"/>
    <w:rsid w:val="00E770D2"/>
    <w:rsid w:val="00EA3A43"/>
    <w:rsid w:val="00EC7A05"/>
    <w:rsid w:val="00ED3CD0"/>
    <w:rsid w:val="00EE1E0F"/>
    <w:rsid w:val="00EF7147"/>
    <w:rsid w:val="00F00A02"/>
    <w:rsid w:val="00F20DF7"/>
    <w:rsid w:val="00F24517"/>
    <w:rsid w:val="00F376AE"/>
    <w:rsid w:val="00F62FA6"/>
    <w:rsid w:val="00F63038"/>
    <w:rsid w:val="00F7288D"/>
    <w:rsid w:val="00F802E0"/>
    <w:rsid w:val="00F81897"/>
    <w:rsid w:val="00F92294"/>
    <w:rsid w:val="00F97B7F"/>
    <w:rsid w:val="00FA3C73"/>
    <w:rsid w:val="00FA6227"/>
    <w:rsid w:val="00FB4973"/>
    <w:rsid w:val="00FB62BF"/>
    <w:rsid w:val="00FC0295"/>
    <w:rsid w:val="00FC288B"/>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94E98-1C4E-48BE-90A4-F2BA7026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88</cp:revision>
  <cp:lastPrinted>2023-02-14T02:57:00Z</cp:lastPrinted>
  <dcterms:created xsi:type="dcterms:W3CDTF">2021-07-05T02:29:00Z</dcterms:created>
  <dcterms:modified xsi:type="dcterms:W3CDTF">2023-02-14T03:01:00Z</dcterms:modified>
</cp:coreProperties>
</file>