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3121E" w14:textId="77777777" w:rsidR="004B00EC" w:rsidRDefault="004B00EC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19B51984" w14:textId="77777777" w:rsidR="00134E6B" w:rsidRDefault="00134E6B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0E37478" w14:textId="77777777" w:rsidR="00ED3570" w:rsidRDefault="00ED357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45F6FA94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ED73A0">
        <w:rPr>
          <w:rFonts w:ascii="Times New Roman" w:hAnsi="Times New Roman"/>
          <w:b/>
          <w:sz w:val="32"/>
          <w:szCs w:val="32"/>
        </w:rPr>
        <w:t>C</w:t>
      </w:r>
      <w:r>
        <w:rPr>
          <w:rFonts w:ascii="Times New Roman" w:hAnsi="Times New Roman"/>
          <w:b/>
          <w:sz w:val="32"/>
          <w:szCs w:val="32"/>
        </w:rPr>
        <w:t>E50</w:t>
      </w:r>
      <w:r w:rsidR="00ED73A0">
        <w:rPr>
          <w:rFonts w:ascii="Times New Roman" w:hAnsi="Times New Roman"/>
          <w:b/>
          <w:sz w:val="32"/>
          <w:szCs w:val="32"/>
        </w:rPr>
        <w:t>2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CD00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0FCF92E9" w:rsidR="00EE00EF" w:rsidRPr="00BB1571" w:rsidRDefault="0045564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667D3AC7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B0527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BB1571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5722DEB3" w:rsidR="00EE00EF" w:rsidRPr="0045564F" w:rsidRDefault="00CB0527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5564F">
              <w:rPr>
                <w:rFonts w:ascii="Times New Roman" w:hAnsi="Times New Roman"/>
                <w:b/>
                <w:sz w:val="28"/>
              </w:rPr>
              <w:t>Foundation Engineering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908" w:type="dxa"/>
        <w:tblLayout w:type="fixed"/>
        <w:tblLook w:val="04A0" w:firstRow="1" w:lastRow="0" w:firstColumn="1" w:lastColumn="0" w:noHBand="0" w:noVBand="1"/>
      </w:tblPr>
      <w:tblGrid>
        <w:gridCol w:w="399"/>
        <w:gridCol w:w="519"/>
        <w:gridCol w:w="8010"/>
        <w:gridCol w:w="720"/>
        <w:gridCol w:w="508"/>
        <w:gridCol w:w="752"/>
      </w:tblGrid>
      <w:tr w:rsidR="00566DAE" w:rsidRPr="001D0755" w14:paraId="5657D0D3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1D0755" w:rsidRDefault="00566DAE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" w:type="dxa"/>
            <w:shd w:val="clear" w:color="auto" w:fill="auto"/>
          </w:tcPr>
          <w:p w14:paraId="47D51D69" w14:textId="77777777" w:rsidR="00566DAE" w:rsidRPr="001D0755" w:rsidRDefault="00566DAE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55D60D99" w14:textId="6542B39E" w:rsidR="00566DAE" w:rsidRPr="001D0755" w:rsidRDefault="00513348" w:rsidP="00F20A98">
            <w:pPr>
              <w:pStyle w:val="NoSpacing"/>
            </w:pPr>
            <w:r w:rsidRPr="001D0755">
              <w:t>Define Soil exploration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1D0755" w:rsidRDefault="003748C7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</w:t>
            </w:r>
            <w:r w:rsidR="003F67D2" w:rsidRPr="001D0755">
              <w:rPr>
                <w:rFonts w:ascii="Times New Roman" w:hAnsi="Times New Roman"/>
                <w:sz w:val="24"/>
                <w:szCs w:val="24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58069A2E" w:rsidR="00566DAE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281C077B" w14:textId="77777777" w:rsidR="00566DAE" w:rsidRPr="001D0755" w:rsidRDefault="00566DAE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28BABE6B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506AB05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4BDBC5EB" w14:textId="4AF19C19" w:rsidR="003C13CF" w:rsidRPr="001D0755" w:rsidRDefault="003C13CF" w:rsidP="00F20A98">
            <w:pPr>
              <w:pStyle w:val="NoSpacing"/>
            </w:pPr>
            <w:r w:rsidRPr="001D0755">
              <w:t xml:space="preserve">What </w:t>
            </w:r>
            <w:proofErr w:type="gramStart"/>
            <w:r w:rsidRPr="001D0755">
              <w:t>is</w:t>
            </w:r>
            <w:proofErr w:type="gramEnd"/>
            <w:r w:rsidRPr="001D0755">
              <w:t xml:space="preserve"> the Meaning of SPT and DCPT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05512C4E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12678735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1601716B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593A844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010" w:type="dxa"/>
            <w:shd w:val="clear" w:color="auto" w:fill="auto"/>
          </w:tcPr>
          <w:p w14:paraId="1CAB29FF" w14:textId="29DECC4A" w:rsidR="003C13CF" w:rsidRPr="001D0755" w:rsidRDefault="003C13CF" w:rsidP="00F20A98">
            <w:pPr>
              <w:pStyle w:val="NoSpacing"/>
            </w:pPr>
            <w:r w:rsidRPr="001D0755">
              <w:t>What are the methods of boring?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5A332CB" w14:textId="161D5806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60E03FEE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27B57A37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0C75892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010" w:type="dxa"/>
            <w:shd w:val="clear" w:color="auto" w:fill="auto"/>
          </w:tcPr>
          <w:p w14:paraId="5A9DB37A" w14:textId="27924E4E" w:rsidR="003C13CF" w:rsidRPr="001D0755" w:rsidRDefault="003C13CF" w:rsidP="00F20A98">
            <w:pPr>
              <w:pStyle w:val="NoSpacing"/>
            </w:pPr>
            <w:r w:rsidRPr="001D0755">
              <w:t>How do you check the stability of retaining walls?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35C86BA9" w14:textId="7EC68DAE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64D703B1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045E4FE5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D67A1A8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010" w:type="dxa"/>
            <w:shd w:val="clear" w:color="auto" w:fill="auto"/>
          </w:tcPr>
          <w:p w14:paraId="4BB187C4" w14:textId="40D5D3FE" w:rsidR="003C13CF" w:rsidRPr="001D0755" w:rsidRDefault="003C13CF" w:rsidP="00F20A98">
            <w:pPr>
              <w:pStyle w:val="NoSpacing"/>
            </w:pPr>
            <w:r w:rsidRPr="001D0755">
              <w:t>List out any two assumptions of Rankine’s earth pressure theory?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773F3C46" w14:textId="2236528F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4FF85193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56C8F6F2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3F2DB25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010" w:type="dxa"/>
            <w:shd w:val="clear" w:color="auto" w:fill="auto"/>
          </w:tcPr>
          <w:p w14:paraId="46CE1746" w14:textId="426A1EDA" w:rsidR="003C13CF" w:rsidRPr="001D0755" w:rsidRDefault="003C13CF" w:rsidP="00F20A98">
            <w:pPr>
              <w:pStyle w:val="NoSpacing"/>
            </w:pPr>
            <w:r w:rsidRPr="001D0755">
              <w:t>How to prevent land sliding?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4F136C16" w14:textId="190A05A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372663A1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167F6E67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41211A0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010" w:type="dxa"/>
            <w:shd w:val="clear" w:color="auto" w:fill="auto"/>
          </w:tcPr>
          <w:p w14:paraId="543B1173" w14:textId="690E1513" w:rsidR="003C13CF" w:rsidRPr="001D0755" w:rsidRDefault="003C13CF" w:rsidP="00F20A98">
            <w:pPr>
              <w:pStyle w:val="NoSpacing"/>
            </w:pPr>
            <w:r w:rsidRPr="001D0755">
              <w:t>Define area ratio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791938F3" w14:textId="5A8D6ABF" w:rsidR="003C13CF" w:rsidRPr="001D0755" w:rsidRDefault="007B21C1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57AAA9C1" w14:textId="30879902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493F251C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5CD4F3D9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3D3428C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010" w:type="dxa"/>
            <w:shd w:val="clear" w:color="auto" w:fill="auto"/>
          </w:tcPr>
          <w:p w14:paraId="0AACED1F" w14:textId="7BF3D051" w:rsidR="003C13CF" w:rsidRPr="001D0755" w:rsidRDefault="007B21C1" w:rsidP="00F20A98">
            <w:pPr>
              <w:pStyle w:val="Default"/>
            </w:pPr>
            <w:r w:rsidRPr="001D0755">
              <w:t>Define coefficient of active earth pressure</w:t>
            </w:r>
            <w:r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27118645" w14:textId="3E69716F" w:rsidR="003C13CF" w:rsidRPr="001D0755" w:rsidRDefault="007B21C1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6658CDE5" w14:textId="5D05A430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77DFB94F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69E97EBC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0F86916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010" w:type="dxa"/>
            <w:shd w:val="clear" w:color="auto" w:fill="auto"/>
          </w:tcPr>
          <w:p w14:paraId="74E431F4" w14:textId="33330A82" w:rsidR="003C13CF" w:rsidRPr="001D0755" w:rsidRDefault="003C13CF" w:rsidP="00F20A98">
            <w:pPr>
              <w:pStyle w:val="NoSpacing"/>
            </w:pPr>
            <w:r w:rsidRPr="001D0755">
              <w:t xml:space="preserve">What are assumptions in </w:t>
            </w:r>
            <w:proofErr w:type="spellStart"/>
            <w:r w:rsidRPr="001D0755">
              <w:t>terzaghi’s</w:t>
            </w:r>
            <w:proofErr w:type="spellEnd"/>
            <w:r w:rsidRPr="001D0755">
              <w:t xml:space="preserve"> bearing capacity theory?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3C78A3B3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5BB5D642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68302C8D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13932B6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010" w:type="dxa"/>
            <w:shd w:val="clear" w:color="auto" w:fill="auto"/>
          </w:tcPr>
          <w:p w14:paraId="2A5B2697" w14:textId="751877B5" w:rsidR="003C13CF" w:rsidRPr="001D0755" w:rsidRDefault="003C13CF" w:rsidP="00F20A98">
            <w:pPr>
              <w:pStyle w:val="NoSpacing"/>
            </w:pPr>
            <w:r w:rsidRPr="001D0755">
              <w:t>Define immediate settlement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B2CD0D5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57F835AE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62600C2C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531E626F" w14:textId="24CE8B7D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010" w:type="dxa"/>
            <w:shd w:val="clear" w:color="auto" w:fill="auto"/>
          </w:tcPr>
          <w:p w14:paraId="4FB31A0F" w14:textId="7AC680BF" w:rsidR="003C13CF" w:rsidRPr="001D0755" w:rsidRDefault="003C13CF" w:rsidP="00F20A98">
            <w:pPr>
              <w:pStyle w:val="NoSpacing"/>
            </w:pPr>
            <w:r w:rsidRPr="001D0755">
              <w:t>List out the type of pile based on material used?</w:t>
            </w:r>
          </w:p>
        </w:tc>
        <w:tc>
          <w:tcPr>
            <w:tcW w:w="720" w:type="dxa"/>
            <w:shd w:val="clear" w:color="auto" w:fill="auto"/>
          </w:tcPr>
          <w:p w14:paraId="24FB9435" w14:textId="172CE7D5" w:rsidR="003C13CF" w:rsidRPr="001D0755" w:rsidRDefault="00E36081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271782A" w14:textId="01546E2C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361BC4F7" w14:textId="0928D3EF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5172E105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AEA5FCD" w14:textId="22CA0D82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010" w:type="dxa"/>
            <w:shd w:val="clear" w:color="auto" w:fill="auto"/>
          </w:tcPr>
          <w:p w14:paraId="1C6A16BD" w14:textId="5C4B58D6" w:rsidR="003C13CF" w:rsidRPr="001D0755" w:rsidRDefault="003C13CF" w:rsidP="00F20A98">
            <w:pPr>
              <w:pStyle w:val="NoSpacing"/>
            </w:pPr>
            <w:r w:rsidRPr="001D0755">
              <w:t>List out the types of wells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1F134BF4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54801A04" w14:textId="7E57376F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7FF4A9AC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EC0B698" w14:textId="3C74F890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010" w:type="dxa"/>
            <w:shd w:val="clear" w:color="auto" w:fill="auto"/>
          </w:tcPr>
          <w:p w14:paraId="4229D9CF" w14:textId="519BE8E6" w:rsidR="003C13CF" w:rsidRPr="001D0755" w:rsidRDefault="003C13CF" w:rsidP="00F20A98">
            <w:pPr>
              <w:pStyle w:val="NoSpacing"/>
            </w:pPr>
            <w:r w:rsidRPr="001D0755">
              <w:t>How to identify expansive soils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42558B6F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050A8749" w14:textId="5D6F2DED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3C13CF" w:rsidRPr="001D0755" w14:paraId="7A9442AB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B8BFF74" w14:textId="6E7078F6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010" w:type="dxa"/>
            <w:shd w:val="clear" w:color="auto" w:fill="auto"/>
          </w:tcPr>
          <w:p w14:paraId="54D3E619" w14:textId="1C8D4FA8" w:rsidR="003C13CF" w:rsidRPr="001D0755" w:rsidRDefault="007B5BFB" w:rsidP="00F20A98">
            <w:pPr>
              <w:pStyle w:val="Default"/>
            </w:pPr>
            <w:r w:rsidRPr="001D0755">
              <w:t>Define Angular Distortion</w:t>
            </w:r>
          </w:p>
        </w:tc>
        <w:tc>
          <w:tcPr>
            <w:tcW w:w="720" w:type="dxa"/>
            <w:shd w:val="clear" w:color="auto" w:fill="auto"/>
          </w:tcPr>
          <w:p w14:paraId="602F2891" w14:textId="10644553" w:rsidR="003C13CF" w:rsidRPr="001D0755" w:rsidRDefault="007B5BFB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0C343A91" w14:textId="66D304B7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4AB771C4" w14:textId="0D41B2BE" w:rsidR="003C13CF" w:rsidRPr="001D0755" w:rsidRDefault="003C13CF" w:rsidP="00F2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E1885" w:rsidRPr="001D0755" w14:paraId="34DB0845" w14:textId="77777777" w:rsidTr="00117B0B">
        <w:trPr>
          <w:trHeight w:val="247"/>
        </w:trPr>
        <w:tc>
          <w:tcPr>
            <w:tcW w:w="10908" w:type="dxa"/>
            <w:gridSpan w:val="6"/>
            <w:shd w:val="clear" w:color="auto" w:fill="auto"/>
          </w:tcPr>
          <w:p w14:paraId="1B29FCFC" w14:textId="77777777" w:rsidR="008E1885" w:rsidRPr="001D0755" w:rsidRDefault="000A4680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3C13CF" w:rsidRPr="001D0755" w14:paraId="451F8F85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9" w:type="dxa"/>
            <w:shd w:val="clear" w:color="auto" w:fill="auto"/>
          </w:tcPr>
          <w:p w14:paraId="0DC04EE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25A0E8EA" w14:textId="2A82F21E" w:rsidR="003C13CF" w:rsidRPr="001D0755" w:rsidRDefault="003C13CF" w:rsidP="00F20A98">
            <w:pPr>
              <w:pStyle w:val="NoSpacing"/>
              <w:jc w:val="both"/>
            </w:pPr>
            <w:r w:rsidRPr="001D0755">
              <w:t>Illustrate with neat sketch about the electrical conductivity method of soil exploration.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3AE20F22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52" w:type="dxa"/>
            <w:shd w:val="clear" w:color="auto" w:fill="auto"/>
          </w:tcPr>
          <w:p w14:paraId="4975BEA5" w14:textId="0FB26E2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0EC1D1A9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1428C02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7A618D28" w14:textId="4CADD00C" w:rsidR="003C13CF" w:rsidRPr="001D0755" w:rsidRDefault="002D34E4" w:rsidP="00F20A98">
            <w:pPr>
              <w:pStyle w:val="NoSpacing"/>
            </w:pPr>
            <w:r w:rsidRPr="001D0755">
              <w:t>Outline about the various types of boring with neat sketches.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6B49C3A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52" w:type="dxa"/>
            <w:shd w:val="clear" w:color="auto" w:fill="auto"/>
          </w:tcPr>
          <w:p w14:paraId="524DD3C3" w14:textId="51E3A7D6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60B94212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8DB2981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4AD40CE2" w14:textId="469DC4BE" w:rsidR="003C13CF" w:rsidRPr="001D0755" w:rsidRDefault="003C13CF" w:rsidP="00F20A98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1D0755">
              <w:rPr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07E3CF1D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7CF1BBA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34C2207F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9" w:type="dxa"/>
            <w:shd w:val="clear" w:color="auto" w:fill="auto"/>
          </w:tcPr>
          <w:p w14:paraId="36AEE6C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6ED7DF2B" w14:textId="56C6F3AB" w:rsidR="003C13CF" w:rsidRPr="001D0755" w:rsidRDefault="002D34E4" w:rsidP="00F20A98">
            <w:pPr>
              <w:pStyle w:val="Default"/>
            </w:pPr>
            <w:r w:rsidRPr="001D0755">
              <w:t>State the objectives of soil exploration and Illustrate methods of soil exploration.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2B59CEF6" w:rsidR="003C13CF" w:rsidRPr="001D0755" w:rsidRDefault="003C13CF" w:rsidP="00FB0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FB0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14:paraId="4BF2981B" w14:textId="1E598D0B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2256811A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4D6F1A0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3A47678C" w14:textId="0E4EDA3D" w:rsidR="003C13CF" w:rsidRPr="001D0755" w:rsidRDefault="003C13CF" w:rsidP="00F20A98">
            <w:pPr>
              <w:pStyle w:val="NoSpacing"/>
              <w:jc w:val="both"/>
            </w:pPr>
            <w:r w:rsidRPr="001D0755">
              <w:t xml:space="preserve">When the </w:t>
            </w:r>
            <w:proofErr w:type="gramStart"/>
            <w:r w:rsidR="00B56088" w:rsidRPr="001D0755">
              <w:t xml:space="preserve">Standard </w:t>
            </w:r>
            <w:r w:rsidR="00AF0A64" w:rsidRPr="001D0755">
              <w:t xml:space="preserve"> penetration</w:t>
            </w:r>
            <w:proofErr w:type="gramEnd"/>
            <w:r w:rsidR="00AF0A64" w:rsidRPr="001D0755">
              <w:t xml:space="preserve"> test is performed</w:t>
            </w:r>
            <w:r w:rsidRPr="001D0755">
              <w:t xml:space="preserve"> and explain the same in detail</w:t>
            </w:r>
            <w:r w:rsidR="00736667" w:rsidRPr="001D0755">
              <w:t>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62BF4044" w:rsidR="003C13CF" w:rsidRPr="001D0755" w:rsidRDefault="003C13CF" w:rsidP="00FB0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FB00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2" w:type="dxa"/>
            <w:shd w:val="clear" w:color="auto" w:fill="auto"/>
          </w:tcPr>
          <w:p w14:paraId="7F315353" w14:textId="356CB833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15CD4DB4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DC9788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35221017" w14:textId="24F6EFDC" w:rsidR="003C13CF" w:rsidRPr="001D0755" w:rsidRDefault="003C13CF" w:rsidP="00F20A98">
            <w:pPr>
              <w:pStyle w:val="NoSpacing"/>
              <w:jc w:val="center"/>
            </w:pPr>
            <w:r w:rsidRPr="001D0755">
              <w:rPr>
                <w:b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3FD40F78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4221628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67C25DA4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9" w:type="dxa"/>
            <w:shd w:val="clear" w:color="auto" w:fill="auto"/>
          </w:tcPr>
          <w:p w14:paraId="004F3A22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04D413E5" w14:textId="7E60DE87" w:rsidR="003C13CF" w:rsidRPr="001D0755" w:rsidRDefault="003C13CF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 xml:space="preserve">A 5-m-high retaining wall is shown in Fig. Determine a. Rankine active force per unit length of the wall b. Rankine passive force per unit length of the wall </w:t>
            </w:r>
          </w:p>
          <w:p w14:paraId="7A75DF06" w14:textId="570BF6D5" w:rsidR="003C13CF" w:rsidRPr="001D0755" w:rsidRDefault="003C13CF" w:rsidP="00F20A98">
            <w:pPr>
              <w:pStyle w:val="NoSpacing"/>
              <w:jc w:val="center"/>
            </w:pPr>
            <w:r w:rsidRPr="001D0755">
              <w:rPr>
                <w:noProof/>
              </w:rPr>
              <w:drawing>
                <wp:inline distT="0" distB="0" distL="0" distR="0" wp14:anchorId="01091D87" wp14:editId="5DD69292">
                  <wp:extent cx="2370252" cy="1733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645" cy="1736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68088A68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52" w:type="dxa"/>
            <w:shd w:val="clear" w:color="auto" w:fill="auto"/>
          </w:tcPr>
          <w:p w14:paraId="6D04AF34" w14:textId="7772C87A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74A4DFDC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632C8A3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3EC05ABE" w14:textId="58F41936" w:rsidR="003C13CF" w:rsidRPr="001D0755" w:rsidRDefault="00233506" w:rsidP="00CA6966">
            <w:pPr>
              <w:pStyle w:val="Default"/>
              <w:jc w:val="both"/>
            </w:pPr>
            <w:r w:rsidRPr="001D0755">
              <w:t xml:space="preserve">State the assumptions in </w:t>
            </w:r>
            <w:proofErr w:type="spellStart"/>
            <w:r w:rsidRPr="001D0755">
              <w:t>Rankine’s</w:t>
            </w:r>
            <w:proofErr w:type="spellEnd"/>
            <w:r w:rsidRPr="001D0755">
              <w:t xml:space="preserve"> theory. Derive an expression for Active </w:t>
            </w:r>
            <w:r w:rsidR="00CA6966">
              <w:t xml:space="preserve">earth </w:t>
            </w:r>
            <w:r w:rsidRPr="001D0755">
              <w:t xml:space="preserve">pressure. 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4BD2FB55" w:rsidR="003C13CF" w:rsidRPr="001D0755" w:rsidRDefault="003C13CF" w:rsidP="0063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6305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2" w:type="dxa"/>
            <w:shd w:val="clear" w:color="auto" w:fill="auto"/>
          </w:tcPr>
          <w:p w14:paraId="22A37AA5" w14:textId="57AD652B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B00EC" w:rsidRPr="001D0755" w14:paraId="62E28C1B" w14:textId="77777777" w:rsidTr="00117B0B">
        <w:trPr>
          <w:trHeight w:val="247"/>
        </w:trPr>
        <w:tc>
          <w:tcPr>
            <w:tcW w:w="10908" w:type="dxa"/>
            <w:gridSpan w:val="6"/>
            <w:shd w:val="clear" w:color="auto" w:fill="auto"/>
          </w:tcPr>
          <w:p w14:paraId="2C5C5F8E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(OR)</w:t>
            </w:r>
          </w:p>
          <w:p w14:paraId="6ECA875A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EEA1E2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2C50B0E" w14:textId="678D25ED" w:rsidR="004B00EC" w:rsidRPr="001D0755" w:rsidRDefault="004B00EC" w:rsidP="00F20A9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P.T.O</w:t>
            </w:r>
          </w:p>
          <w:p w14:paraId="0C45FB85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3CED24A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AAA961" w14:textId="77777777" w:rsidR="00F71431" w:rsidRPr="001D0755" w:rsidRDefault="00F71431" w:rsidP="00F20A98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A0A63B" w14:textId="77777777" w:rsidR="00134E6B" w:rsidRPr="001D0755" w:rsidRDefault="00134E6B" w:rsidP="00F20A98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AFC169" w14:textId="77777777" w:rsidR="00AB7143" w:rsidRDefault="00AB7143" w:rsidP="00F20A98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6B730E9C" w14:textId="77777777" w:rsidR="004B00EC" w:rsidRPr="005A4AAD" w:rsidRDefault="004B00EC" w:rsidP="00F20A98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5A4AAD">
              <w:rPr>
                <w:rFonts w:ascii="Times New Roman" w:hAnsi="Times New Roman"/>
                <w:b/>
                <w:sz w:val="32"/>
                <w:szCs w:val="32"/>
              </w:rPr>
              <w:t>20CE502</w:t>
            </w:r>
          </w:p>
          <w:p w14:paraId="6D9F44CE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8543E30" w14:textId="77777777" w:rsidR="004B00EC" w:rsidRPr="001D0755" w:rsidRDefault="004B00EC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4283D4F5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19" w:type="dxa"/>
            <w:shd w:val="clear" w:color="auto" w:fill="auto"/>
          </w:tcPr>
          <w:p w14:paraId="506AF676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27DE86E" w14:textId="28767379" w:rsidR="003C13CF" w:rsidRPr="001D0755" w:rsidRDefault="00502D2E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What is stability number? What is its utility in the analysis of stability of slopes? Discuss the uses of stability charts.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F66422E" w:rsidR="003C13CF" w:rsidRPr="001D0755" w:rsidRDefault="003C13CF" w:rsidP="000F06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0F0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14:paraId="1DEA59CD" w14:textId="065C50FF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74B37676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E9FCAA6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32DE97F" w14:textId="3086CF39" w:rsidR="003C13CF" w:rsidRPr="001D0755" w:rsidRDefault="00E12127" w:rsidP="00F20A98">
            <w:pPr>
              <w:pStyle w:val="Default"/>
              <w:jc w:val="both"/>
            </w:pPr>
            <w:r w:rsidRPr="001D0755">
              <w:t xml:space="preserve">What are the different factors of safety used in the stability of infinite and finite slopes? Explain with the help of sketches. 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1ACBD88A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450BE741" w14:textId="61751518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41E69B99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2A9F6F9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0" w:type="dxa"/>
            <w:gridSpan w:val="2"/>
            <w:shd w:val="clear" w:color="auto" w:fill="auto"/>
          </w:tcPr>
          <w:p w14:paraId="4189072A" w14:textId="305C910E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sz w:val="24"/>
                <w:szCs w:val="24"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20DFB9C6" w14:textId="193EE9F2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</w:tr>
      <w:tr w:rsidR="003C13CF" w:rsidRPr="001D0755" w14:paraId="6B874A8D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9" w:type="dxa"/>
            <w:shd w:val="clear" w:color="auto" w:fill="auto"/>
          </w:tcPr>
          <w:p w14:paraId="6B6F9008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1F57519" w14:textId="567E2C16" w:rsidR="003C13CF" w:rsidRPr="001D0755" w:rsidRDefault="00180C1A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Determine the ultimate bearing capacity of the square footing 2m * 2m in a soil with unit weight of 18kN/m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, phi = 20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, c = 20kN/m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. Take the depth of foundation of 1.50 m. Use </w:t>
            </w:r>
            <w:proofErr w:type="spellStart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Terzaghi</w:t>
            </w:r>
            <w:proofErr w:type="spellEnd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 equation. </w:t>
            </w:r>
            <w:proofErr w:type="spellStart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N’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c</w:t>
            </w:r>
            <w:proofErr w:type="spellEnd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 = 11.8, </w:t>
            </w:r>
            <w:proofErr w:type="spellStart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N’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q</w:t>
            </w:r>
            <w:proofErr w:type="spellEnd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 = 3.9, </w:t>
            </w:r>
            <w:proofErr w:type="spellStart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>N’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γ</w:t>
            </w:r>
            <w:proofErr w:type="spellEnd"/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 = 1.7.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3E2E3D0E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52" w:type="dxa"/>
            <w:shd w:val="clear" w:color="auto" w:fill="auto"/>
          </w:tcPr>
          <w:p w14:paraId="15BC153C" w14:textId="4267BFC5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4ACBA0DD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CB7392D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6C1921F3" w14:textId="4E00F5CA" w:rsidR="003C13CF" w:rsidRPr="001D0755" w:rsidRDefault="003C13CF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What is the purpose of structural foundation and write about different </w:t>
            </w:r>
            <w:r w:rsidR="00180C1A" w:rsidRPr="001D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modes of shear </w:t>
            </w:r>
            <w:r w:rsidRPr="001D0755">
              <w:rPr>
                <w:rFonts w:ascii="Times New Roman" w:hAnsi="Times New Roman"/>
                <w:color w:val="000000"/>
                <w:sz w:val="24"/>
                <w:szCs w:val="24"/>
              </w:rPr>
              <w:t>failure of foundations</w:t>
            </w:r>
            <w:r w:rsidR="00736667" w:rsidRPr="001D075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5E2FC085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52" w:type="dxa"/>
            <w:shd w:val="clear" w:color="auto" w:fill="auto"/>
          </w:tcPr>
          <w:p w14:paraId="268B586A" w14:textId="7FCDE48E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03809E99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FCE502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68E6D49E" w14:textId="6A35A086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1DE73B89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017F1621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18544460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9" w:type="dxa"/>
            <w:shd w:val="clear" w:color="auto" w:fill="auto"/>
          </w:tcPr>
          <w:p w14:paraId="576BE8E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61D315EC" w14:textId="661149E7" w:rsidR="003C13CF" w:rsidRPr="001D0755" w:rsidRDefault="00D70BDD" w:rsidP="00F20A98">
            <w:pPr>
              <w:pStyle w:val="Default"/>
            </w:pPr>
            <w:r w:rsidRPr="001D0755">
              <w:t xml:space="preserve">Explain plate load test with the help of a neat sketch and state its limitations. 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513DAF0C" w:rsidR="003C13CF" w:rsidRPr="001D0755" w:rsidRDefault="003C13CF" w:rsidP="0063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630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14:paraId="5AD0D3A5" w14:textId="01EC0153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51740556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5C94DE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16BEBB8A" w14:textId="749A26DA" w:rsidR="003C13CF" w:rsidRPr="001D0755" w:rsidRDefault="003C13CF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Explain different methods to reduce differential settlements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04388256" w:rsidR="003C13CF" w:rsidRPr="001D0755" w:rsidRDefault="003C13CF" w:rsidP="0063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630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14:paraId="7363A9BF" w14:textId="2A1E2DB6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169D7BF6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1FBBA536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7CBDD677" w14:textId="265C17BD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3D74DBE2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3190AF2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112AB374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9" w:type="dxa"/>
            <w:shd w:val="clear" w:color="auto" w:fill="auto"/>
          </w:tcPr>
          <w:p w14:paraId="256FCBB3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4CE64E1F" w14:textId="4A84E709" w:rsidR="003C13CF" w:rsidRPr="001D0755" w:rsidRDefault="003C13CF" w:rsidP="00F20A98">
            <w:pPr>
              <w:pStyle w:val="NoSpacing"/>
              <w:jc w:val="both"/>
            </w:pPr>
            <w:r w:rsidRPr="001D0755">
              <w:rPr>
                <w:rFonts w:eastAsia="Times New Roman"/>
              </w:rPr>
              <w:t>Explain different methods for the installations of piles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25FC47D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52" w:type="dxa"/>
            <w:shd w:val="clear" w:color="auto" w:fill="auto"/>
          </w:tcPr>
          <w:p w14:paraId="0D946671" w14:textId="563B43DA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4419F9AF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791FF39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59D15E25" w14:textId="16EBEBD4" w:rsidR="003C13CF" w:rsidRPr="001D0755" w:rsidRDefault="001D0755" w:rsidP="00F20A98">
            <w:pPr>
              <w:pStyle w:val="NoSpacing"/>
              <w:jc w:val="both"/>
            </w:pPr>
            <w:r w:rsidRPr="001D0755">
              <w:rPr>
                <w:rFonts w:eastAsia="Times New Roman"/>
              </w:rPr>
              <w:t>A 30 cm diameter concrete pile is driven into a homogeneous consolidated clay deposit (c</w:t>
            </w:r>
            <w:r w:rsidRPr="001D0755">
              <w:rPr>
                <w:rFonts w:eastAsia="Times New Roman"/>
                <w:vertAlign w:val="subscript"/>
              </w:rPr>
              <w:t xml:space="preserve">u </w:t>
            </w:r>
            <w:r w:rsidRPr="001D0755">
              <w:rPr>
                <w:rFonts w:eastAsia="Times New Roman"/>
              </w:rPr>
              <w:t>= 40kN/m</w:t>
            </w:r>
            <w:r w:rsidRPr="001D0755">
              <w:rPr>
                <w:rFonts w:eastAsia="Times New Roman"/>
                <w:vertAlign w:val="superscript"/>
              </w:rPr>
              <w:t>2</w:t>
            </w:r>
            <w:r w:rsidRPr="001D0755">
              <w:rPr>
                <w:rFonts w:eastAsia="Times New Roman"/>
              </w:rPr>
              <w:t>, α= 0.7). If the embedded length is 10 m, estimate the safe load (F.S = 2.5).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464F31AC" w:rsidR="003C13CF" w:rsidRPr="001D0755" w:rsidRDefault="003C13CF" w:rsidP="0063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6305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  <w:shd w:val="clear" w:color="auto" w:fill="auto"/>
          </w:tcPr>
          <w:p w14:paraId="00FEA559" w14:textId="2F84C93C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622A7C39" w14:textId="77777777" w:rsidTr="00117B0B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31B62382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0" w:type="dxa"/>
            <w:shd w:val="clear" w:color="auto" w:fill="auto"/>
          </w:tcPr>
          <w:p w14:paraId="337CF2D1" w14:textId="26198A46" w:rsidR="003C13CF" w:rsidRPr="001D0755" w:rsidRDefault="003C13CF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</w:t>
            </w:r>
            <w:r w:rsidR="00D96A88"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1D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36E5067F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auto"/>
          </w:tcPr>
          <w:p w14:paraId="6F992B9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CF" w:rsidRPr="001D0755" w14:paraId="4800F932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9" w:type="dxa"/>
            <w:shd w:val="clear" w:color="auto" w:fill="auto"/>
          </w:tcPr>
          <w:p w14:paraId="1760D199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78559A7E" w14:textId="0AFC94FA" w:rsidR="003C13CF" w:rsidRPr="001D0755" w:rsidRDefault="001D0755" w:rsidP="001D0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Explain different shapes of well foundations</w:t>
            </w:r>
            <w:r w:rsidRPr="001D07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42152639" w:rsidR="003C13CF" w:rsidRPr="001D0755" w:rsidRDefault="003C13CF" w:rsidP="00523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523C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2" w:type="dxa"/>
            <w:shd w:val="clear" w:color="auto" w:fill="auto"/>
          </w:tcPr>
          <w:p w14:paraId="74ADBB8D" w14:textId="7C5AC544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3C13CF" w:rsidRPr="001D0755" w14:paraId="76EB717D" w14:textId="77777777" w:rsidTr="00117B0B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  <w:shd w:val="clear" w:color="auto" w:fill="auto"/>
          </w:tcPr>
          <w:p w14:paraId="00DC913A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8BC00C4" w14:textId="681F9CC3" w:rsidR="003C13CF" w:rsidRPr="001D0755" w:rsidRDefault="003C13CF" w:rsidP="00F20A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Explain Construction of Under Reamed piles in swelling soils</w:t>
            </w:r>
            <w:r w:rsidR="00736667" w:rsidRPr="001D07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7A4E79EE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L</w:t>
            </w:r>
            <w:r w:rsidR="000265E4" w:rsidRPr="001D07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2" w:type="dxa"/>
            <w:shd w:val="clear" w:color="auto" w:fill="auto"/>
          </w:tcPr>
          <w:p w14:paraId="34E6021A" w14:textId="04E1F980" w:rsidR="003C13CF" w:rsidRPr="001D0755" w:rsidRDefault="003C13CF" w:rsidP="00F20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755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7518F" w14:textId="77777777" w:rsidR="00ED173E" w:rsidRDefault="00ED173E" w:rsidP="009178F6">
      <w:pPr>
        <w:spacing w:after="0" w:line="240" w:lineRule="auto"/>
      </w:pPr>
      <w:r>
        <w:separator/>
      </w:r>
    </w:p>
  </w:endnote>
  <w:endnote w:type="continuationSeparator" w:id="0">
    <w:p w14:paraId="3D1F695B" w14:textId="77777777" w:rsidR="00ED173E" w:rsidRDefault="00ED173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3FBB6" w14:textId="77777777" w:rsidR="00ED173E" w:rsidRDefault="00ED173E" w:rsidP="009178F6">
      <w:pPr>
        <w:spacing w:after="0" w:line="240" w:lineRule="auto"/>
      </w:pPr>
      <w:r>
        <w:separator/>
      </w:r>
    </w:p>
  </w:footnote>
  <w:footnote w:type="continuationSeparator" w:id="0">
    <w:p w14:paraId="48951DF5" w14:textId="77777777" w:rsidR="00ED173E" w:rsidRDefault="00ED173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9AB444D"/>
    <w:multiLevelType w:val="hybridMultilevel"/>
    <w:tmpl w:val="0EEE3522"/>
    <w:lvl w:ilvl="0" w:tplc="31D883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265E4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C761D"/>
    <w:rsid w:val="000D1F34"/>
    <w:rsid w:val="000E4C8D"/>
    <w:rsid w:val="000F0639"/>
    <w:rsid w:val="00103112"/>
    <w:rsid w:val="00117B0B"/>
    <w:rsid w:val="00120A9D"/>
    <w:rsid w:val="00133E67"/>
    <w:rsid w:val="00134E6B"/>
    <w:rsid w:val="00140315"/>
    <w:rsid w:val="00144BC3"/>
    <w:rsid w:val="00146596"/>
    <w:rsid w:val="00146B1E"/>
    <w:rsid w:val="00156EA0"/>
    <w:rsid w:val="00162E39"/>
    <w:rsid w:val="00166A13"/>
    <w:rsid w:val="00180C1A"/>
    <w:rsid w:val="00182688"/>
    <w:rsid w:val="00183406"/>
    <w:rsid w:val="001A12DA"/>
    <w:rsid w:val="001B0407"/>
    <w:rsid w:val="001B2C49"/>
    <w:rsid w:val="001B5CCD"/>
    <w:rsid w:val="001B6AC0"/>
    <w:rsid w:val="001B6CD7"/>
    <w:rsid w:val="001D0755"/>
    <w:rsid w:val="001D77D0"/>
    <w:rsid w:val="001E0718"/>
    <w:rsid w:val="001F5305"/>
    <w:rsid w:val="001F5B74"/>
    <w:rsid w:val="001F61FA"/>
    <w:rsid w:val="00230BED"/>
    <w:rsid w:val="00233506"/>
    <w:rsid w:val="00233747"/>
    <w:rsid w:val="00233FD2"/>
    <w:rsid w:val="00242895"/>
    <w:rsid w:val="002444FD"/>
    <w:rsid w:val="002502D0"/>
    <w:rsid w:val="0026734A"/>
    <w:rsid w:val="00267C8B"/>
    <w:rsid w:val="00276FBE"/>
    <w:rsid w:val="002806F3"/>
    <w:rsid w:val="002914BB"/>
    <w:rsid w:val="002920ED"/>
    <w:rsid w:val="00297D01"/>
    <w:rsid w:val="002A2225"/>
    <w:rsid w:val="002B15A8"/>
    <w:rsid w:val="002B15CA"/>
    <w:rsid w:val="002C2F5B"/>
    <w:rsid w:val="002D1D2A"/>
    <w:rsid w:val="002D34E4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85A1E"/>
    <w:rsid w:val="00397042"/>
    <w:rsid w:val="003A38F9"/>
    <w:rsid w:val="003B3E54"/>
    <w:rsid w:val="003C13CF"/>
    <w:rsid w:val="003C3441"/>
    <w:rsid w:val="003E7586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564F"/>
    <w:rsid w:val="00471D81"/>
    <w:rsid w:val="004854AD"/>
    <w:rsid w:val="0048595D"/>
    <w:rsid w:val="00493097"/>
    <w:rsid w:val="00496026"/>
    <w:rsid w:val="004A0AFE"/>
    <w:rsid w:val="004B00EC"/>
    <w:rsid w:val="004B2D97"/>
    <w:rsid w:val="004B3566"/>
    <w:rsid w:val="004B39E1"/>
    <w:rsid w:val="004B655B"/>
    <w:rsid w:val="004C652F"/>
    <w:rsid w:val="004E1936"/>
    <w:rsid w:val="004E6894"/>
    <w:rsid w:val="0050029F"/>
    <w:rsid w:val="00502D2E"/>
    <w:rsid w:val="005108AB"/>
    <w:rsid w:val="00513348"/>
    <w:rsid w:val="0051456F"/>
    <w:rsid w:val="00523CE1"/>
    <w:rsid w:val="00532CFA"/>
    <w:rsid w:val="00546763"/>
    <w:rsid w:val="00551A58"/>
    <w:rsid w:val="00556E55"/>
    <w:rsid w:val="00566DAE"/>
    <w:rsid w:val="005746FD"/>
    <w:rsid w:val="005A1EB1"/>
    <w:rsid w:val="005A2239"/>
    <w:rsid w:val="005A4AAD"/>
    <w:rsid w:val="005A7040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05B0"/>
    <w:rsid w:val="00631928"/>
    <w:rsid w:val="0065102E"/>
    <w:rsid w:val="0065128C"/>
    <w:rsid w:val="00652CEF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36667"/>
    <w:rsid w:val="0074144C"/>
    <w:rsid w:val="00742189"/>
    <w:rsid w:val="007558A3"/>
    <w:rsid w:val="00755C8C"/>
    <w:rsid w:val="007674AB"/>
    <w:rsid w:val="00784D2A"/>
    <w:rsid w:val="00785AEB"/>
    <w:rsid w:val="0079491B"/>
    <w:rsid w:val="007B21C1"/>
    <w:rsid w:val="007B5BFB"/>
    <w:rsid w:val="007F5FE8"/>
    <w:rsid w:val="00810282"/>
    <w:rsid w:val="00825E14"/>
    <w:rsid w:val="00831FDC"/>
    <w:rsid w:val="0083265E"/>
    <w:rsid w:val="00853363"/>
    <w:rsid w:val="00855BF6"/>
    <w:rsid w:val="00864441"/>
    <w:rsid w:val="008740A1"/>
    <w:rsid w:val="0088399F"/>
    <w:rsid w:val="008961FF"/>
    <w:rsid w:val="008A1034"/>
    <w:rsid w:val="008A3D1E"/>
    <w:rsid w:val="008A4A20"/>
    <w:rsid w:val="008A6880"/>
    <w:rsid w:val="008B2E91"/>
    <w:rsid w:val="008C1944"/>
    <w:rsid w:val="008C3A09"/>
    <w:rsid w:val="008D4CB6"/>
    <w:rsid w:val="008E1885"/>
    <w:rsid w:val="008E2666"/>
    <w:rsid w:val="008F5E35"/>
    <w:rsid w:val="008F7598"/>
    <w:rsid w:val="00902181"/>
    <w:rsid w:val="00902FDA"/>
    <w:rsid w:val="009068D2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B7143"/>
    <w:rsid w:val="00AC2C73"/>
    <w:rsid w:val="00AD0800"/>
    <w:rsid w:val="00AD23B0"/>
    <w:rsid w:val="00AE0DB5"/>
    <w:rsid w:val="00AE2EC3"/>
    <w:rsid w:val="00AF0A64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56088"/>
    <w:rsid w:val="00B6346E"/>
    <w:rsid w:val="00B84FA5"/>
    <w:rsid w:val="00B942CC"/>
    <w:rsid w:val="00BA0488"/>
    <w:rsid w:val="00BA21C0"/>
    <w:rsid w:val="00BB5B5D"/>
    <w:rsid w:val="00BB6839"/>
    <w:rsid w:val="00BC5F4D"/>
    <w:rsid w:val="00BD41D8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23295"/>
    <w:rsid w:val="00C34479"/>
    <w:rsid w:val="00C422DC"/>
    <w:rsid w:val="00C471BC"/>
    <w:rsid w:val="00C57C70"/>
    <w:rsid w:val="00C96630"/>
    <w:rsid w:val="00C976B1"/>
    <w:rsid w:val="00C97A24"/>
    <w:rsid w:val="00CA6966"/>
    <w:rsid w:val="00CB0527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6732B"/>
    <w:rsid w:val="00D70BDD"/>
    <w:rsid w:val="00D8726F"/>
    <w:rsid w:val="00D909FB"/>
    <w:rsid w:val="00D91439"/>
    <w:rsid w:val="00D9649C"/>
    <w:rsid w:val="00D96A88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127"/>
    <w:rsid w:val="00E127F3"/>
    <w:rsid w:val="00E17D46"/>
    <w:rsid w:val="00E244F1"/>
    <w:rsid w:val="00E26EEA"/>
    <w:rsid w:val="00E3569C"/>
    <w:rsid w:val="00E36081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173E"/>
    <w:rsid w:val="00ED3570"/>
    <w:rsid w:val="00ED3CD0"/>
    <w:rsid w:val="00ED6240"/>
    <w:rsid w:val="00ED73A0"/>
    <w:rsid w:val="00EE00EF"/>
    <w:rsid w:val="00EE1E0F"/>
    <w:rsid w:val="00EF7147"/>
    <w:rsid w:val="00F07969"/>
    <w:rsid w:val="00F20A98"/>
    <w:rsid w:val="00F20DF7"/>
    <w:rsid w:val="00F376AE"/>
    <w:rsid w:val="00F41BB0"/>
    <w:rsid w:val="00F4239B"/>
    <w:rsid w:val="00F45703"/>
    <w:rsid w:val="00F45B4C"/>
    <w:rsid w:val="00F53642"/>
    <w:rsid w:val="00F62FA6"/>
    <w:rsid w:val="00F64FC5"/>
    <w:rsid w:val="00F71431"/>
    <w:rsid w:val="00F81897"/>
    <w:rsid w:val="00F93B99"/>
    <w:rsid w:val="00F963D7"/>
    <w:rsid w:val="00F969EB"/>
    <w:rsid w:val="00FA6227"/>
    <w:rsid w:val="00FB00A5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7B21C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7B21C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0A775-0868-40FB-BDFB-AB06A379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53</cp:revision>
  <cp:lastPrinted>2023-02-13T07:48:00Z</cp:lastPrinted>
  <dcterms:created xsi:type="dcterms:W3CDTF">2022-11-03T10:02:00Z</dcterms:created>
  <dcterms:modified xsi:type="dcterms:W3CDTF">2023-02-13T07:51:00Z</dcterms:modified>
</cp:coreProperties>
</file>