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D9E3" w14:textId="77777777" w:rsidR="00364A40" w:rsidRDefault="00364A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34C19029" w14:textId="536FA830" w:rsidR="008E1885" w:rsidRPr="00D50EBC" w:rsidRDefault="002F053E"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D50EBC">
        <w:rPr>
          <w:rFonts w:ascii="Times New Roman" w:hAnsi="Times New Roman"/>
          <w:b/>
          <w:sz w:val="32"/>
          <w:szCs w:val="32"/>
        </w:rPr>
        <w:t>2</w:t>
      </w:r>
      <w:r w:rsidR="00643E5B" w:rsidRPr="00D50EBC">
        <w:rPr>
          <w:rFonts w:ascii="Times New Roman" w:hAnsi="Times New Roman"/>
          <w:b/>
          <w:sz w:val="32"/>
          <w:szCs w:val="32"/>
        </w:rPr>
        <w:t>0</w:t>
      </w:r>
      <w:r w:rsidR="00D26F7E" w:rsidRPr="00D50EBC">
        <w:rPr>
          <w:rFonts w:ascii="Times New Roman" w:hAnsi="Times New Roman"/>
          <w:b/>
          <w:sz w:val="32"/>
          <w:szCs w:val="32"/>
        </w:rPr>
        <w:t>C</w:t>
      </w:r>
      <w:r w:rsidR="00D813C5">
        <w:rPr>
          <w:rFonts w:ascii="Times New Roman" w:hAnsi="Times New Roman"/>
          <w:b/>
          <w:sz w:val="32"/>
          <w:szCs w:val="32"/>
        </w:rPr>
        <w:t>E</w:t>
      </w:r>
      <w:r w:rsidR="008C0454">
        <w:rPr>
          <w:rFonts w:ascii="Times New Roman" w:hAnsi="Times New Roman"/>
          <w:b/>
          <w:sz w:val="32"/>
          <w:szCs w:val="32"/>
        </w:rPr>
        <w:t>5</w:t>
      </w:r>
      <w:r w:rsidR="00B4268E">
        <w:rPr>
          <w:rFonts w:ascii="Times New Roman" w:hAnsi="Times New Roman"/>
          <w:b/>
          <w:sz w:val="32"/>
          <w:szCs w:val="32"/>
        </w:rPr>
        <w:t>01</w:t>
      </w:r>
    </w:p>
    <w:p w14:paraId="00C4357D" w14:textId="77777777" w:rsidR="008E1885" w:rsidRPr="00D50EBC" w:rsidRDefault="008E1885" w:rsidP="002E16F9">
      <w:pPr>
        <w:spacing w:after="0" w:line="240" w:lineRule="auto"/>
        <w:rPr>
          <w:rFonts w:ascii="Times New Roman" w:hAnsi="Times New Roman"/>
          <w:b/>
          <w:sz w:val="28"/>
        </w:rPr>
      </w:pPr>
      <w:r w:rsidRPr="00D50EB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50EBC" w:rsidRPr="00D50EBC"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D50EBC" w:rsidRDefault="008E1885" w:rsidP="002E16F9">
            <w:pPr>
              <w:spacing w:after="0" w:line="240" w:lineRule="auto"/>
              <w:jc w:val="center"/>
              <w:rPr>
                <w:rFonts w:ascii="Times New Roman" w:hAnsi="Times New Roman"/>
                <w:b/>
                <w:sz w:val="28"/>
                <w:lang w:eastAsia="en-IN" w:bidi="te-IN"/>
              </w:rPr>
            </w:pPr>
          </w:p>
        </w:tc>
      </w:tr>
    </w:tbl>
    <w:p w14:paraId="46D2B600" w14:textId="1B35D068" w:rsidR="008E1885" w:rsidRPr="00D50EBC" w:rsidRDefault="004A1BA4" w:rsidP="002E16F9">
      <w:pPr>
        <w:spacing w:after="0" w:line="240" w:lineRule="auto"/>
        <w:rPr>
          <w:rFonts w:ascii="Times New Roman" w:eastAsia="Times New Roman" w:hAnsi="Times New Roman"/>
          <w:b/>
          <w:sz w:val="12"/>
          <w:lang w:val="en-US" w:eastAsia="en-IN" w:bidi="te-IN"/>
        </w:rPr>
      </w:pPr>
      <w:r w:rsidRPr="00D50EB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7319752"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50EBC" w:rsidRPr="00D50EBC" w14:paraId="4F2A0A44" w14:textId="77777777" w:rsidTr="0033148C">
        <w:trPr>
          <w:trHeight w:val="360"/>
        </w:trPr>
        <w:tc>
          <w:tcPr>
            <w:tcW w:w="10740" w:type="dxa"/>
            <w:gridSpan w:val="4"/>
            <w:vAlign w:val="center"/>
            <w:hideMark/>
          </w:tcPr>
          <w:p w14:paraId="1C9D0734" w14:textId="7D94245B" w:rsidR="008E1885" w:rsidRPr="00D50EBC" w:rsidRDefault="003A38F9" w:rsidP="00DA6CA8">
            <w:pPr>
              <w:spacing w:after="0" w:line="240" w:lineRule="auto"/>
              <w:jc w:val="center"/>
              <w:rPr>
                <w:rFonts w:ascii="Times New Roman" w:hAnsi="Times New Roman"/>
                <w:b/>
                <w:lang w:eastAsia="en-IN" w:bidi="te-IN"/>
              </w:rPr>
            </w:pPr>
            <w:r w:rsidRPr="00D50EBC">
              <w:rPr>
                <w:rFonts w:ascii="Times New Roman" w:hAnsi="Times New Roman"/>
                <w:b/>
              </w:rPr>
              <w:t>I</w:t>
            </w:r>
            <w:r w:rsidR="00643E5B" w:rsidRPr="00D50EBC">
              <w:rPr>
                <w:rFonts w:ascii="Times New Roman" w:hAnsi="Times New Roman"/>
                <w:b/>
              </w:rPr>
              <w:t>I</w:t>
            </w:r>
            <w:r w:rsidR="008C0454">
              <w:rPr>
                <w:rFonts w:ascii="Times New Roman" w:hAnsi="Times New Roman"/>
                <w:b/>
              </w:rPr>
              <w:t>I</w:t>
            </w:r>
            <w:r w:rsidR="008E1885" w:rsidRPr="00D50EBC">
              <w:rPr>
                <w:rFonts w:ascii="Times New Roman" w:hAnsi="Times New Roman"/>
                <w:b/>
              </w:rPr>
              <w:t>/IV B.Tech (</w:t>
            </w:r>
            <w:r w:rsidR="00CC0CB4" w:rsidRPr="00D50EBC">
              <w:rPr>
                <w:rFonts w:ascii="Times New Roman" w:hAnsi="Times New Roman"/>
                <w:b/>
              </w:rPr>
              <w:t>Regula</w:t>
            </w:r>
            <w:r w:rsidR="002F053E" w:rsidRPr="00D50EBC">
              <w:rPr>
                <w:rFonts w:ascii="Times New Roman" w:hAnsi="Times New Roman"/>
                <w:b/>
              </w:rPr>
              <w:t>r</w:t>
            </w:r>
            <w:r w:rsidR="005A0CC3">
              <w:rPr>
                <w:rFonts w:ascii="Times New Roman" w:hAnsi="Times New Roman"/>
                <w:b/>
              </w:rPr>
              <w:t>/</w:t>
            </w:r>
            <w:r w:rsidR="00C81395">
              <w:rPr>
                <w:rFonts w:ascii="Times New Roman" w:hAnsi="Times New Roman"/>
                <w:b/>
              </w:rPr>
              <w:t>Supplementary</w:t>
            </w:r>
            <w:r w:rsidR="00085F3E" w:rsidRPr="00D50EBC">
              <w:rPr>
                <w:rFonts w:ascii="Times New Roman" w:hAnsi="Times New Roman"/>
                <w:b/>
              </w:rPr>
              <w:t>)</w:t>
            </w:r>
            <w:r w:rsidR="008E1885" w:rsidRPr="00D50EBC">
              <w:rPr>
                <w:rFonts w:ascii="Times New Roman" w:hAnsi="Times New Roman"/>
                <w:b/>
              </w:rPr>
              <w:t xml:space="preserve"> DEGREE EXAMINATION</w:t>
            </w:r>
          </w:p>
        </w:tc>
      </w:tr>
      <w:tr w:rsidR="00D50EBC" w:rsidRPr="00D50EBC" w14:paraId="015E9CE0" w14:textId="77777777" w:rsidTr="0033148C">
        <w:trPr>
          <w:trHeight w:val="360"/>
        </w:trPr>
        <w:tc>
          <w:tcPr>
            <w:tcW w:w="2943" w:type="dxa"/>
            <w:vAlign w:val="center"/>
            <w:hideMark/>
          </w:tcPr>
          <w:p w14:paraId="1AD8AB45" w14:textId="00E03748" w:rsidR="00E127F3" w:rsidRPr="00D50EBC" w:rsidRDefault="005E1D6A" w:rsidP="00DA6CA8">
            <w:pPr>
              <w:spacing w:after="0" w:line="240" w:lineRule="auto"/>
              <w:rPr>
                <w:rFonts w:ascii="Times New Roman" w:hAnsi="Times New Roman"/>
                <w:b/>
                <w:sz w:val="18"/>
                <w:lang w:eastAsia="en-IN" w:bidi="te-IN"/>
              </w:rPr>
            </w:pPr>
            <w:r>
              <w:rPr>
                <w:rFonts w:ascii="Times New Roman" w:hAnsi="Times New Roman"/>
                <w:b/>
                <w:sz w:val="28"/>
              </w:rPr>
              <w:t>December</w:t>
            </w:r>
            <w:r w:rsidR="007E06AE" w:rsidRPr="00D50EBC">
              <w:rPr>
                <w:rFonts w:ascii="Times New Roman" w:hAnsi="Times New Roman"/>
                <w:b/>
                <w:sz w:val="28"/>
              </w:rPr>
              <w:t>, 202</w:t>
            </w:r>
            <w:r w:rsidR="00294364">
              <w:rPr>
                <w:rFonts w:ascii="Times New Roman" w:hAnsi="Times New Roman"/>
                <w:b/>
                <w:sz w:val="28"/>
              </w:rPr>
              <w:t>3</w:t>
            </w:r>
          </w:p>
        </w:tc>
        <w:tc>
          <w:tcPr>
            <w:tcW w:w="7797" w:type="dxa"/>
            <w:gridSpan w:val="3"/>
            <w:vAlign w:val="center"/>
            <w:hideMark/>
          </w:tcPr>
          <w:p w14:paraId="052F445F" w14:textId="1E568FC9" w:rsidR="00E127F3" w:rsidRPr="00D50EBC" w:rsidRDefault="00D813C5" w:rsidP="005A0CC3">
            <w:pPr>
              <w:spacing w:after="0" w:line="240" w:lineRule="auto"/>
              <w:jc w:val="right"/>
              <w:rPr>
                <w:rFonts w:ascii="Times New Roman" w:hAnsi="Times New Roman"/>
                <w:b/>
                <w:lang w:eastAsia="en-IN" w:bidi="te-IN"/>
              </w:rPr>
            </w:pPr>
            <w:r>
              <w:rPr>
                <w:rFonts w:ascii="Times New Roman" w:hAnsi="Times New Roman"/>
                <w:b/>
                <w:sz w:val="28"/>
              </w:rPr>
              <w:t>Civil</w:t>
            </w:r>
            <w:r w:rsidR="0091470A">
              <w:rPr>
                <w:rFonts w:ascii="Times New Roman" w:hAnsi="Times New Roman"/>
                <w:b/>
                <w:sz w:val="28"/>
              </w:rPr>
              <w:t xml:space="preserve"> </w:t>
            </w:r>
            <w:r w:rsidR="00E912E3">
              <w:rPr>
                <w:rFonts w:ascii="Times New Roman" w:hAnsi="Times New Roman"/>
                <w:b/>
                <w:sz w:val="28"/>
              </w:rPr>
              <w:t>Engineering</w:t>
            </w:r>
            <w:r w:rsidR="00E127F3" w:rsidRPr="00D50EBC">
              <w:rPr>
                <w:rFonts w:ascii="Times New Roman" w:hAnsi="Times New Roman"/>
                <w:b/>
                <w:sz w:val="28"/>
              </w:rPr>
              <w:t xml:space="preserve"> </w:t>
            </w:r>
          </w:p>
        </w:tc>
      </w:tr>
      <w:tr w:rsidR="00D50EBC" w:rsidRPr="00D50EBC" w14:paraId="19595FC8" w14:textId="77777777" w:rsidTr="0033148C">
        <w:trPr>
          <w:trHeight w:val="360"/>
        </w:trPr>
        <w:tc>
          <w:tcPr>
            <w:tcW w:w="2943" w:type="dxa"/>
            <w:vAlign w:val="center"/>
            <w:hideMark/>
          </w:tcPr>
          <w:p w14:paraId="25B4DEDF" w14:textId="209D8238" w:rsidR="00E127F3" w:rsidRPr="00D50EBC" w:rsidRDefault="008C0454" w:rsidP="00644755">
            <w:pPr>
              <w:spacing w:after="0" w:line="240" w:lineRule="auto"/>
              <w:rPr>
                <w:rFonts w:ascii="Times New Roman" w:hAnsi="Times New Roman"/>
                <w:b/>
                <w:sz w:val="18"/>
                <w:lang w:eastAsia="en-IN" w:bidi="te-IN"/>
              </w:rPr>
            </w:pPr>
            <w:r>
              <w:rPr>
                <w:rFonts w:ascii="Times New Roman" w:hAnsi="Times New Roman"/>
                <w:b/>
                <w:sz w:val="26"/>
              </w:rPr>
              <w:t>Fifth</w:t>
            </w:r>
            <w:r w:rsidR="00E127F3" w:rsidRPr="00D50EBC">
              <w:rPr>
                <w:rFonts w:ascii="Times New Roman" w:hAnsi="Times New Roman"/>
                <w:b/>
                <w:sz w:val="26"/>
              </w:rPr>
              <w:t xml:space="preserve"> Semester</w:t>
            </w:r>
          </w:p>
        </w:tc>
        <w:tc>
          <w:tcPr>
            <w:tcW w:w="7797" w:type="dxa"/>
            <w:gridSpan w:val="3"/>
            <w:vAlign w:val="center"/>
            <w:hideMark/>
          </w:tcPr>
          <w:p w14:paraId="26D6CBE9" w14:textId="7B219773" w:rsidR="00E127F3" w:rsidRPr="00D50EBC" w:rsidRDefault="008C0454" w:rsidP="00631928">
            <w:pPr>
              <w:spacing w:after="0" w:line="240" w:lineRule="auto"/>
              <w:ind w:left="-90"/>
              <w:jc w:val="right"/>
              <w:rPr>
                <w:rFonts w:ascii="Times New Roman" w:hAnsi="Times New Roman"/>
                <w:b/>
                <w:sz w:val="32"/>
                <w:szCs w:val="32"/>
              </w:rPr>
            </w:pPr>
            <w:r w:rsidRPr="008C0454">
              <w:rPr>
                <w:rFonts w:ascii="Times New Roman" w:hAnsi="Times New Roman"/>
                <w:b/>
                <w:sz w:val="32"/>
                <w:szCs w:val="32"/>
              </w:rPr>
              <w:t>Structural Analysis</w:t>
            </w:r>
          </w:p>
        </w:tc>
      </w:tr>
      <w:tr w:rsidR="008E1885" w:rsidRPr="00820331" w14:paraId="0F4E6468" w14:textId="77777777" w:rsidTr="0033148C">
        <w:trPr>
          <w:trHeight w:val="345"/>
        </w:trPr>
        <w:tc>
          <w:tcPr>
            <w:tcW w:w="4145" w:type="dxa"/>
            <w:gridSpan w:val="2"/>
            <w:hideMark/>
          </w:tcPr>
          <w:p w14:paraId="14BC4B58" w14:textId="77777777"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14:paraId="16A33C56" w14:textId="77777777"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14:paraId="67B1F5B7" w14:textId="77777777" w:rsidTr="0033148C">
        <w:trPr>
          <w:trHeight w:val="158"/>
        </w:trPr>
        <w:tc>
          <w:tcPr>
            <w:tcW w:w="5441" w:type="dxa"/>
            <w:gridSpan w:val="3"/>
            <w:vAlign w:val="center"/>
            <w:hideMark/>
          </w:tcPr>
          <w:p w14:paraId="4D6EAB9B"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14:paraId="29BA35E2" w14:textId="6259F6EE"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14:paraId="53F4E796" w14:textId="77777777" w:rsidTr="0033148C">
        <w:trPr>
          <w:trHeight w:val="205"/>
        </w:trPr>
        <w:tc>
          <w:tcPr>
            <w:tcW w:w="5441" w:type="dxa"/>
            <w:gridSpan w:val="3"/>
            <w:vAlign w:val="center"/>
            <w:hideMark/>
          </w:tcPr>
          <w:p w14:paraId="312C6CC9"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14:paraId="105625CD" w14:textId="3062FE1A"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14:paraId="1B30E137" w14:textId="77777777" w:rsidTr="0033148C">
        <w:trPr>
          <w:trHeight w:val="205"/>
        </w:trPr>
        <w:tc>
          <w:tcPr>
            <w:tcW w:w="5441" w:type="dxa"/>
            <w:gridSpan w:val="3"/>
            <w:vAlign w:val="center"/>
          </w:tcPr>
          <w:p w14:paraId="75655595" w14:textId="77777777" w:rsidR="0033148C" w:rsidRPr="00820331" w:rsidRDefault="0033148C" w:rsidP="002E16F9">
            <w:pPr>
              <w:spacing w:after="0" w:line="240" w:lineRule="auto"/>
              <w:rPr>
                <w:rFonts w:ascii="Times New Roman" w:hAnsi="Times New Roman"/>
                <w:i/>
                <w:color w:val="000000"/>
              </w:rPr>
            </w:pPr>
          </w:p>
        </w:tc>
        <w:tc>
          <w:tcPr>
            <w:tcW w:w="5299" w:type="dxa"/>
            <w:vAlign w:val="center"/>
          </w:tcPr>
          <w:p w14:paraId="4B912B24" w14:textId="77777777" w:rsidR="0033148C" w:rsidRPr="00820331" w:rsidRDefault="0033148C" w:rsidP="002E16F9">
            <w:pPr>
              <w:spacing w:after="0" w:line="240" w:lineRule="auto"/>
              <w:ind w:left="-18"/>
              <w:rPr>
                <w:rFonts w:ascii="Times New Roman" w:hAnsi="Times New Roman"/>
                <w:b/>
                <w:color w:val="000000"/>
                <w:u w:val="single"/>
              </w:rPr>
            </w:pPr>
          </w:p>
        </w:tc>
      </w:tr>
    </w:tbl>
    <w:p w14:paraId="3D3CCC5A" w14:textId="77777777" w:rsidR="00EA3A43" w:rsidRPr="00820331" w:rsidRDefault="00EA3A43" w:rsidP="002E16F9">
      <w:pPr>
        <w:spacing w:after="0"/>
        <w:rPr>
          <w:rFonts w:ascii="Times New Roman" w:hAnsi="Times New Roman"/>
          <w:vanish/>
          <w:color w:val="000000"/>
        </w:rPr>
      </w:pPr>
    </w:p>
    <w:tbl>
      <w:tblPr>
        <w:tblW w:w="10960" w:type="dxa"/>
        <w:jc w:val="center"/>
        <w:tblInd w:w="108" w:type="dxa"/>
        <w:tblLayout w:type="fixed"/>
        <w:tblLook w:val="04A0" w:firstRow="1" w:lastRow="0" w:firstColumn="1" w:lastColumn="0" w:noHBand="0" w:noVBand="1"/>
      </w:tblPr>
      <w:tblGrid>
        <w:gridCol w:w="380"/>
        <w:gridCol w:w="402"/>
        <w:gridCol w:w="8038"/>
        <w:gridCol w:w="810"/>
        <w:gridCol w:w="540"/>
        <w:gridCol w:w="790"/>
      </w:tblGrid>
      <w:tr w:rsidR="00AE71C4" w:rsidRPr="00B35729" w14:paraId="0EAF1C53" w14:textId="77777777" w:rsidTr="008B369F">
        <w:trPr>
          <w:trHeight w:val="256"/>
          <w:jc w:val="center"/>
        </w:trPr>
        <w:tc>
          <w:tcPr>
            <w:tcW w:w="380" w:type="dxa"/>
            <w:shd w:val="clear" w:color="auto" w:fill="auto"/>
          </w:tcPr>
          <w:p w14:paraId="60787C93" w14:textId="77777777" w:rsidR="00AE71C4" w:rsidRPr="00B35729" w:rsidRDefault="00AE71C4" w:rsidP="002E16F9">
            <w:pPr>
              <w:spacing w:after="0" w:line="240" w:lineRule="auto"/>
              <w:rPr>
                <w:rFonts w:ascii="Times New Roman" w:hAnsi="Times New Roman"/>
              </w:rPr>
            </w:pPr>
          </w:p>
        </w:tc>
        <w:tc>
          <w:tcPr>
            <w:tcW w:w="402" w:type="dxa"/>
            <w:shd w:val="clear" w:color="auto" w:fill="auto"/>
          </w:tcPr>
          <w:p w14:paraId="094FF21E" w14:textId="77777777" w:rsidR="00AE71C4" w:rsidRPr="00B35729" w:rsidRDefault="00AE71C4" w:rsidP="002E16F9">
            <w:pPr>
              <w:spacing w:after="0" w:line="240" w:lineRule="auto"/>
              <w:rPr>
                <w:rFonts w:ascii="Times New Roman" w:hAnsi="Times New Roman"/>
              </w:rPr>
            </w:pPr>
          </w:p>
        </w:tc>
        <w:tc>
          <w:tcPr>
            <w:tcW w:w="8038" w:type="dxa"/>
            <w:shd w:val="clear" w:color="auto" w:fill="auto"/>
          </w:tcPr>
          <w:p w14:paraId="5B080CCA" w14:textId="77777777" w:rsidR="00AE71C4" w:rsidRPr="00B35729" w:rsidRDefault="00AE71C4" w:rsidP="00B06880">
            <w:pPr>
              <w:tabs>
                <w:tab w:val="left" w:pos="540"/>
              </w:tabs>
              <w:spacing w:after="0" w:line="240" w:lineRule="auto"/>
              <w:rPr>
                <w:rFonts w:ascii="Times New Roman" w:hAnsi="Times New Roman"/>
              </w:rPr>
            </w:pPr>
          </w:p>
        </w:tc>
        <w:tc>
          <w:tcPr>
            <w:tcW w:w="810" w:type="dxa"/>
          </w:tcPr>
          <w:p w14:paraId="5EDF7B72" w14:textId="77777777" w:rsidR="00AE71C4" w:rsidRPr="00B35729" w:rsidRDefault="00AE71C4" w:rsidP="00E503E3">
            <w:pPr>
              <w:spacing w:after="0" w:line="240" w:lineRule="auto"/>
              <w:jc w:val="center"/>
              <w:rPr>
                <w:rFonts w:ascii="Times New Roman" w:hAnsi="Times New Roman"/>
              </w:rPr>
            </w:pPr>
            <w:r w:rsidRPr="00B35729">
              <w:rPr>
                <w:rFonts w:ascii="Times New Roman" w:hAnsi="Times New Roman"/>
              </w:rPr>
              <w:t>CO</w:t>
            </w:r>
          </w:p>
        </w:tc>
        <w:tc>
          <w:tcPr>
            <w:tcW w:w="540" w:type="dxa"/>
          </w:tcPr>
          <w:p w14:paraId="3E8FAAFE" w14:textId="77777777" w:rsidR="00AE71C4" w:rsidRPr="00B35729" w:rsidRDefault="00AE71C4" w:rsidP="00E503E3">
            <w:pPr>
              <w:spacing w:after="0" w:line="240" w:lineRule="auto"/>
              <w:jc w:val="center"/>
              <w:rPr>
                <w:rFonts w:ascii="Times New Roman" w:hAnsi="Times New Roman"/>
              </w:rPr>
            </w:pPr>
            <w:r w:rsidRPr="00B35729">
              <w:rPr>
                <w:rFonts w:ascii="Times New Roman" w:hAnsi="Times New Roman"/>
              </w:rPr>
              <w:t>BL</w:t>
            </w:r>
          </w:p>
        </w:tc>
        <w:tc>
          <w:tcPr>
            <w:tcW w:w="790" w:type="dxa"/>
            <w:shd w:val="clear" w:color="auto" w:fill="auto"/>
          </w:tcPr>
          <w:p w14:paraId="289F9F4D" w14:textId="63AFE602" w:rsidR="00AE71C4" w:rsidRPr="00B35729" w:rsidRDefault="00AE71C4" w:rsidP="00B35729">
            <w:pPr>
              <w:spacing w:after="0" w:line="240" w:lineRule="auto"/>
              <w:jc w:val="center"/>
              <w:rPr>
                <w:rFonts w:ascii="Times New Roman" w:hAnsi="Times New Roman"/>
              </w:rPr>
            </w:pPr>
            <w:r w:rsidRPr="00B35729">
              <w:rPr>
                <w:rFonts w:ascii="Times New Roman" w:hAnsi="Times New Roman"/>
              </w:rPr>
              <w:t>M</w:t>
            </w:r>
          </w:p>
        </w:tc>
      </w:tr>
      <w:tr w:rsidR="008122E9" w:rsidRPr="00B35729" w14:paraId="4D56D29A" w14:textId="77777777" w:rsidTr="008B369F">
        <w:trPr>
          <w:trHeight w:val="256"/>
          <w:jc w:val="center"/>
        </w:trPr>
        <w:tc>
          <w:tcPr>
            <w:tcW w:w="380" w:type="dxa"/>
            <w:shd w:val="clear" w:color="auto" w:fill="auto"/>
          </w:tcPr>
          <w:p w14:paraId="6EDE5D56" w14:textId="77777777" w:rsidR="008122E9" w:rsidRPr="00B35729" w:rsidRDefault="008122E9" w:rsidP="002E16F9">
            <w:pPr>
              <w:spacing w:after="0" w:line="240" w:lineRule="auto"/>
              <w:rPr>
                <w:rFonts w:ascii="Times New Roman" w:hAnsi="Times New Roman"/>
              </w:rPr>
            </w:pPr>
            <w:r w:rsidRPr="00B35729">
              <w:rPr>
                <w:rFonts w:ascii="Times New Roman" w:hAnsi="Times New Roman"/>
              </w:rPr>
              <w:t>1</w:t>
            </w:r>
          </w:p>
        </w:tc>
        <w:tc>
          <w:tcPr>
            <w:tcW w:w="402" w:type="dxa"/>
            <w:shd w:val="clear" w:color="auto" w:fill="auto"/>
          </w:tcPr>
          <w:p w14:paraId="63AFAD7E" w14:textId="77777777" w:rsidR="008122E9" w:rsidRPr="00B35729" w:rsidRDefault="008122E9" w:rsidP="002E16F9">
            <w:pPr>
              <w:spacing w:after="0" w:line="240" w:lineRule="auto"/>
              <w:rPr>
                <w:rFonts w:ascii="Times New Roman" w:hAnsi="Times New Roman"/>
              </w:rPr>
            </w:pPr>
            <w:r w:rsidRPr="00B35729">
              <w:rPr>
                <w:rFonts w:ascii="Times New Roman" w:hAnsi="Times New Roman"/>
              </w:rPr>
              <w:t>a)</w:t>
            </w:r>
          </w:p>
        </w:tc>
        <w:tc>
          <w:tcPr>
            <w:tcW w:w="8038" w:type="dxa"/>
            <w:shd w:val="clear" w:color="auto" w:fill="auto"/>
          </w:tcPr>
          <w:p w14:paraId="659FA159" w14:textId="2401FD01" w:rsidR="008122E9" w:rsidRPr="00B35729" w:rsidRDefault="008122E9" w:rsidP="008945C9">
            <w:pPr>
              <w:tabs>
                <w:tab w:val="left" w:pos="540"/>
              </w:tabs>
              <w:spacing w:after="0" w:line="240" w:lineRule="auto"/>
              <w:jc w:val="both"/>
              <w:rPr>
                <w:rFonts w:ascii="Times New Roman" w:hAnsi="Times New Roman"/>
              </w:rPr>
            </w:pPr>
            <w:r w:rsidRPr="005F650C">
              <w:rPr>
                <w:rFonts w:ascii="Times New Roman" w:hAnsi="Times New Roman"/>
                <w:color w:val="000000"/>
              </w:rPr>
              <w:t>State Eddy’s theorem</w:t>
            </w:r>
          </w:p>
        </w:tc>
        <w:tc>
          <w:tcPr>
            <w:tcW w:w="810" w:type="dxa"/>
          </w:tcPr>
          <w:p w14:paraId="37FDC6B9" w14:textId="7C43CB13"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1</w:t>
            </w:r>
          </w:p>
        </w:tc>
        <w:tc>
          <w:tcPr>
            <w:tcW w:w="540" w:type="dxa"/>
          </w:tcPr>
          <w:p w14:paraId="1DBD768F" w14:textId="7C4A0949" w:rsidR="008122E9" w:rsidRPr="00B35729" w:rsidRDefault="00127152" w:rsidP="00E503E3">
            <w:pPr>
              <w:spacing w:after="0" w:line="240" w:lineRule="auto"/>
              <w:jc w:val="center"/>
              <w:rPr>
                <w:rFonts w:ascii="Times New Roman" w:hAnsi="Times New Roman"/>
              </w:rPr>
            </w:pPr>
            <w:r>
              <w:rPr>
                <w:rFonts w:ascii="Times New Roman" w:hAnsi="Times New Roman"/>
                <w:color w:val="000000"/>
              </w:rPr>
              <w:t>L</w:t>
            </w:r>
            <w:r w:rsidR="008122E9" w:rsidRPr="005F650C">
              <w:rPr>
                <w:rFonts w:ascii="Times New Roman" w:hAnsi="Times New Roman"/>
                <w:color w:val="000000"/>
              </w:rPr>
              <w:t>1</w:t>
            </w:r>
          </w:p>
        </w:tc>
        <w:tc>
          <w:tcPr>
            <w:tcW w:w="790" w:type="dxa"/>
            <w:shd w:val="clear" w:color="auto" w:fill="auto"/>
          </w:tcPr>
          <w:p w14:paraId="087A0D24" w14:textId="60C0B225"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1C95A4FB" w14:textId="77777777" w:rsidTr="008B369F">
        <w:trPr>
          <w:trHeight w:val="241"/>
          <w:jc w:val="center"/>
        </w:trPr>
        <w:tc>
          <w:tcPr>
            <w:tcW w:w="380" w:type="dxa"/>
            <w:shd w:val="clear" w:color="auto" w:fill="auto"/>
          </w:tcPr>
          <w:p w14:paraId="16DA4473" w14:textId="77777777" w:rsidR="008122E9" w:rsidRPr="00B35729" w:rsidRDefault="008122E9" w:rsidP="002E16F9">
            <w:pPr>
              <w:spacing w:after="0" w:line="240" w:lineRule="auto"/>
              <w:rPr>
                <w:rFonts w:ascii="Times New Roman" w:hAnsi="Times New Roman"/>
              </w:rPr>
            </w:pPr>
          </w:p>
        </w:tc>
        <w:tc>
          <w:tcPr>
            <w:tcW w:w="402" w:type="dxa"/>
            <w:shd w:val="clear" w:color="auto" w:fill="auto"/>
          </w:tcPr>
          <w:p w14:paraId="4E80B5D6" w14:textId="77777777" w:rsidR="008122E9" w:rsidRPr="00B35729" w:rsidRDefault="008122E9" w:rsidP="002E16F9">
            <w:pPr>
              <w:spacing w:after="0" w:line="240" w:lineRule="auto"/>
              <w:rPr>
                <w:rFonts w:ascii="Times New Roman" w:hAnsi="Times New Roman"/>
              </w:rPr>
            </w:pPr>
            <w:r w:rsidRPr="00B35729">
              <w:rPr>
                <w:rFonts w:ascii="Times New Roman" w:hAnsi="Times New Roman"/>
              </w:rPr>
              <w:t>b)</w:t>
            </w:r>
          </w:p>
        </w:tc>
        <w:tc>
          <w:tcPr>
            <w:tcW w:w="8038" w:type="dxa"/>
            <w:shd w:val="clear" w:color="auto" w:fill="auto"/>
          </w:tcPr>
          <w:p w14:paraId="3ACCA637" w14:textId="7B53CE73" w:rsidR="008122E9" w:rsidRPr="00B35729" w:rsidRDefault="008122E9" w:rsidP="008945C9">
            <w:pPr>
              <w:tabs>
                <w:tab w:val="left" w:pos="540"/>
              </w:tabs>
              <w:spacing w:after="0" w:line="240" w:lineRule="auto"/>
              <w:jc w:val="both"/>
              <w:rPr>
                <w:rFonts w:ascii="Times New Roman" w:hAnsi="Times New Roman"/>
              </w:rPr>
            </w:pPr>
            <w:r w:rsidRPr="005F650C">
              <w:rPr>
                <w:rFonts w:ascii="Times New Roman" w:hAnsi="Times New Roman"/>
                <w:color w:val="000000"/>
              </w:rPr>
              <w:t>Differentiate three hinged and circular arches.</w:t>
            </w:r>
          </w:p>
        </w:tc>
        <w:tc>
          <w:tcPr>
            <w:tcW w:w="810" w:type="dxa"/>
          </w:tcPr>
          <w:p w14:paraId="58114CCB" w14:textId="599B7E2A"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1</w:t>
            </w:r>
          </w:p>
        </w:tc>
        <w:tc>
          <w:tcPr>
            <w:tcW w:w="540" w:type="dxa"/>
          </w:tcPr>
          <w:p w14:paraId="2ABBE628" w14:textId="0A2D70EE"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2</w:t>
            </w:r>
          </w:p>
        </w:tc>
        <w:tc>
          <w:tcPr>
            <w:tcW w:w="790" w:type="dxa"/>
            <w:shd w:val="clear" w:color="auto" w:fill="auto"/>
          </w:tcPr>
          <w:p w14:paraId="05796147" w14:textId="5B7F24B5"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6D1E43EA" w14:textId="77777777" w:rsidTr="008B369F">
        <w:trPr>
          <w:trHeight w:val="256"/>
          <w:jc w:val="center"/>
        </w:trPr>
        <w:tc>
          <w:tcPr>
            <w:tcW w:w="380" w:type="dxa"/>
            <w:shd w:val="clear" w:color="auto" w:fill="auto"/>
          </w:tcPr>
          <w:p w14:paraId="33E6EFE6" w14:textId="77777777" w:rsidR="008122E9" w:rsidRPr="00B35729" w:rsidRDefault="008122E9" w:rsidP="002E16F9">
            <w:pPr>
              <w:spacing w:after="0" w:line="240" w:lineRule="auto"/>
              <w:rPr>
                <w:rFonts w:ascii="Times New Roman" w:hAnsi="Times New Roman"/>
              </w:rPr>
            </w:pPr>
          </w:p>
        </w:tc>
        <w:tc>
          <w:tcPr>
            <w:tcW w:w="402" w:type="dxa"/>
            <w:shd w:val="clear" w:color="auto" w:fill="auto"/>
          </w:tcPr>
          <w:p w14:paraId="3D8E25AB" w14:textId="77777777" w:rsidR="008122E9" w:rsidRPr="00B35729" w:rsidRDefault="008122E9" w:rsidP="002E16F9">
            <w:pPr>
              <w:spacing w:after="0" w:line="240" w:lineRule="auto"/>
              <w:rPr>
                <w:rFonts w:ascii="Times New Roman" w:hAnsi="Times New Roman"/>
              </w:rPr>
            </w:pPr>
            <w:r w:rsidRPr="00B35729">
              <w:rPr>
                <w:rFonts w:ascii="Times New Roman" w:hAnsi="Times New Roman"/>
              </w:rPr>
              <w:t>c)</w:t>
            </w:r>
          </w:p>
        </w:tc>
        <w:tc>
          <w:tcPr>
            <w:tcW w:w="8038" w:type="dxa"/>
            <w:shd w:val="clear" w:color="auto" w:fill="auto"/>
          </w:tcPr>
          <w:p w14:paraId="1147E62B" w14:textId="59240FBB" w:rsidR="008122E9" w:rsidRPr="00B35729" w:rsidRDefault="008122E9" w:rsidP="008945C9">
            <w:pPr>
              <w:tabs>
                <w:tab w:val="left" w:pos="540"/>
              </w:tabs>
              <w:spacing w:after="0" w:line="240" w:lineRule="auto"/>
              <w:jc w:val="both"/>
              <w:rPr>
                <w:rFonts w:ascii="Times New Roman" w:hAnsi="Times New Roman"/>
              </w:rPr>
            </w:pPr>
            <w:r w:rsidRPr="005F650C">
              <w:rPr>
                <w:rFonts w:ascii="Times New Roman" w:hAnsi="Times New Roman"/>
                <w:color w:val="000000"/>
              </w:rPr>
              <w:t>What is meant by equilibrium of cable?</w:t>
            </w:r>
          </w:p>
        </w:tc>
        <w:tc>
          <w:tcPr>
            <w:tcW w:w="810" w:type="dxa"/>
          </w:tcPr>
          <w:p w14:paraId="0E55B952" w14:textId="710C5659"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1</w:t>
            </w:r>
          </w:p>
        </w:tc>
        <w:tc>
          <w:tcPr>
            <w:tcW w:w="540" w:type="dxa"/>
          </w:tcPr>
          <w:p w14:paraId="09B32D06" w14:textId="0C520E64"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1</w:t>
            </w:r>
          </w:p>
        </w:tc>
        <w:tc>
          <w:tcPr>
            <w:tcW w:w="790" w:type="dxa"/>
            <w:shd w:val="clear" w:color="auto" w:fill="auto"/>
          </w:tcPr>
          <w:p w14:paraId="39D2F56E" w14:textId="37B029D7"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1314DC7E" w14:textId="77777777" w:rsidTr="008B369F">
        <w:trPr>
          <w:trHeight w:val="241"/>
          <w:jc w:val="center"/>
        </w:trPr>
        <w:tc>
          <w:tcPr>
            <w:tcW w:w="380" w:type="dxa"/>
            <w:shd w:val="clear" w:color="auto" w:fill="auto"/>
          </w:tcPr>
          <w:p w14:paraId="3D2068BC" w14:textId="77777777" w:rsidR="008122E9" w:rsidRPr="00B35729" w:rsidRDefault="008122E9" w:rsidP="002F053E">
            <w:pPr>
              <w:spacing w:after="0" w:line="240" w:lineRule="auto"/>
              <w:rPr>
                <w:rFonts w:ascii="Times New Roman" w:hAnsi="Times New Roman"/>
              </w:rPr>
            </w:pPr>
          </w:p>
        </w:tc>
        <w:tc>
          <w:tcPr>
            <w:tcW w:w="402" w:type="dxa"/>
            <w:shd w:val="clear" w:color="auto" w:fill="auto"/>
          </w:tcPr>
          <w:p w14:paraId="1F5ED089" w14:textId="77777777" w:rsidR="008122E9" w:rsidRPr="00B35729" w:rsidRDefault="008122E9" w:rsidP="002F053E">
            <w:pPr>
              <w:spacing w:after="0" w:line="240" w:lineRule="auto"/>
              <w:rPr>
                <w:rFonts w:ascii="Times New Roman" w:hAnsi="Times New Roman"/>
              </w:rPr>
            </w:pPr>
            <w:r w:rsidRPr="00B35729">
              <w:rPr>
                <w:rFonts w:ascii="Times New Roman" w:hAnsi="Times New Roman"/>
              </w:rPr>
              <w:t>d)</w:t>
            </w:r>
          </w:p>
        </w:tc>
        <w:tc>
          <w:tcPr>
            <w:tcW w:w="8038" w:type="dxa"/>
            <w:shd w:val="clear" w:color="auto" w:fill="auto"/>
          </w:tcPr>
          <w:p w14:paraId="1372E240" w14:textId="577C5FCF" w:rsidR="008122E9" w:rsidRPr="00B35729" w:rsidRDefault="008122E9" w:rsidP="008945C9">
            <w:pPr>
              <w:tabs>
                <w:tab w:val="left" w:pos="540"/>
              </w:tabs>
              <w:spacing w:after="0" w:line="240" w:lineRule="auto"/>
              <w:jc w:val="both"/>
              <w:rPr>
                <w:rFonts w:ascii="Times New Roman" w:hAnsi="Times New Roman"/>
              </w:rPr>
            </w:pPr>
            <w:r w:rsidRPr="005F650C">
              <w:rPr>
                <w:rFonts w:ascii="Times New Roman" w:hAnsi="Times New Roman"/>
                <w:color w:val="000000"/>
              </w:rPr>
              <w:t>Where do you get maximum tension in the cable when loaded uniformly throughout the span?</w:t>
            </w:r>
          </w:p>
        </w:tc>
        <w:tc>
          <w:tcPr>
            <w:tcW w:w="810" w:type="dxa"/>
          </w:tcPr>
          <w:p w14:paraId="395E79DB" w14:textId="619360BF"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1</w:t>
            </w:r>
          </w:p>
        </w:tc>
        <w:tc>
          <w:tcPr>
            <w:tcW w:w="540" w:type="dxa"/>
          </w:tcPr>
          <w:p w14:paraId="7875A0C5" w14:textId="42FEC115"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2</w:t>
            </w:r>
          </w:p>
        </w:tc>
        <w:tc>
          <w:tcPr>
            <w:tcW w:w="790" w:type="dxa"/>
            <w:shd w:val="clear" w:color="auto" w:fill="auto"/>
          </w:tcPr>
          <w:p w14:paraId="53A59A14" w14:textId="7C420122"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3C06E1C8" w14:textId="77777777" w:rsidTr="008B369F">
        <w:trPr>
          <w:trHeight w:val="271"/>
          <w:jc w:val="center"/>
        </w:trPr>
        <w:tc>
          <w:tcPr>
            <w:tcW w:w="380" w:type="dxa"/>
            <w:shd w:val="clear" w:color="auto" w:fill="auto"/>
          </w:tcPr>
          <w:p w14:paraId="225B7E7B" w14:textId="77777777" w:rsidR="008122E9" w:rsidRPr="00B35729" w:rsidRDefault="008122E9" w:rsidP="002F053E">
            <w:pPr>
              <w:spacing w:after="0" w:line="240" w:lineRule="auto"/>
              <w:rPr>
                <w:rFonts w:ascii="Times New Roman" w:hAnsi="Times New Roman"/>
              </w:rPr>
            </w:pPr>
          </w:p>
        </w:tc>
        <w:tc>
          <w:tcPr>
            <w:tcW w:w="402" w:type="dxa"/>
            <w:shd w:val="clear" w:color="auto" w:fill="auto"/>
          </w:tcPr>
          <w:p w14:paraId="2B0FEAB5" w14:textId="77777777" w:rsidR="008122E9" w:rsidRPr="00B35729" w:rsidRDefault="008122E9" w:rsidP="002F053E">
            <w:pPr>
              <w:spacing w:after="0" w:line="240" w:lineRule="auto"/>
              <w:rPr>
                <w:rFonts w:ascii="Times New Roman" w:hAnsi="Times New Roman"/>
              </w:rPr>
            </w:pPr>
            <w:r w:rsidRPr="00B35729">
              <w:rPr>
                <w:rFonts w:ascii="Times New Roman" w:hAnsi="Times New Roman"/>
              </w:rPr>
              <w:t>e)</w:t>
            </w:r>
          </w:p>
        </w:tc>
        <w:tc>
          <w:tcPr>
            <w:tcW w:w="8038" w:type="dxa"/>
            <w:shd w:val="clear" w:color="auto" w:fill="auto"/>
          </w:tcPr>
          <w:p w14:paraId="1CABFA2C" w14:textId="59747119"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State the uses of influence line diagrams</w:t>
            </w:r>
          </w:p>
        </w:tc>
        <w:tc>
          <w:tcPr>
            <w:tcW w:w="810" w:type="dxa"/>
          </w:tcPr>
          <w:p w14:paraId="0CA92A5A" w14:textId="2D81AE63"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2</w:t>
            </w:r>
          </w:p>
        </w:tc>
        <w:tc>
          <w:tcPr>
            <w:tcW w:w="540" w:type="dxa"/>
          </w:tcPr>
          <w:p w14:paraId="50CA734B" w14:textId="424229A8"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1</w:t>
            </w:r>
          </w:p>
        </w:tc>
        <w:tc>
          <w:tcPr>
            <w:tcW w:w="790" w:type="dxa"/>
            <w:shd w:val="clear" w:color="auto" w:fill="auto"/>
          </w:tcPr>
          <w:p w14:paraId="01B5F1B8" w14:textId="0B326200"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1CCA42F1" w14:textId="77777777" w:rsidTr="008B369F">
        <w:trPr>
          <w:trHeight w:val="271"/>
          <w:jc w:val="center"/>
        </w:trPr>
        <w:tc>
          <w:tcPr>
            <w:tcW w:w="380" w:type="dxa"/>
            <w:shd w:val="clear" w:color="auto" w:fill="auto"/>
          </w:tcPr>
          <w:p w14:paraId="6F108980" w14:textId="77777777" w:rsidR="008122E9" w:rsidRPr="00B35729" w:rsidRDefault="008122E9" w:rsidP="002F053E">
            <w:pPr>
              <w:spacing w:after="0" w:line="240" w:lineRule="auto"/>
              <w:rPr>
                <w:rFonts w:ascii="Times New Roman" w:hAnsi="Times New Roman"/>
              </w:rPr>
            </w:pPr>
          </w:p>
        </w:tc>
        <w:tc>
          <w:tcPr>
            <w:tcW w:w="402" w:type="dxa"/>
            <w:shd w:val="clear" w:color="auto" w:fill="auto"/>
          </w:tcPr>
          <w:p w14:paraId="6877EE28" w14:textId="77777777" w:rsidR="008122E9" w:rsidRPr="00B35729" w:rsidRDefault="008122E9" w:rsidP="002F053E">
            <w:pPr>
              <w:spacing w:after="0" w:line="240" w:lineRule="auto"/>
              <w:rPr>
                <w:rFonts w:ascii="Times New Roman" w:hAnsi="Times New Roman"/>
              </w:rPr>
            </w:pPr>
            <w:r w:rsidRPr="00B35729">
              <w:rPr>
                <w:rFonts w:ascii="Times New Roman" w:hAnsi="Times New Roman"/>
              </w:rPr>
              <w:t>f)</w:t>
            </w:r>
          </w:p>
        </w:tc>
        <w:tc>
          <w:tcPr>
            <w:tcW w:w="8038" w:type="dxa"/>
            <w:shd w:val="clear" w:color="auto" w:fill="auto"/>
          </w:tcPr>
          <w:p w14:paraId="5BF85BB5" w14:textId="6323B14F"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Mention the condition for maximum shear force at a given section when a udl shorter than the span traverse on a cross girder</w:t>
            </w:r>
          </w:p>
        </w:tc>
        <w:tc>
          <w:tcPr>
            <w:tcW w:w="810" w:type="dxa"/>
          </w:tcPr>
          <w:p w14:paraId="61E30D29" w14:textId="578503A6"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2</w:t>
            </w:r>
          </w:p>
        </w:tc>
        <w:tc>
          <w:tcPr>
            <w:tcW w:w="540" w:type="dxa"/>
          </w:tcPr>
          <w:p w14:paraId="5E7CD900" w14:textId="7F44E280"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2</w:t>
            </w:r>
          </w:p>
        </w:tc>
        <w:tc>
          <w:tcPr>
            <w:tcW w:w="790" w:type="dxa"/>
            <w:shd w:val="clear" w:color="auto" w:fill="auto"/>
          </w:tcPr>
          <w:p w14:paraId="769DBF8C" w14:textId="26E65C04"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187DEE95" w14:textId="77777777" w:rsidTr="008B369F">
        <w:trPr>
          <w:trHeight w:val="271"/>
          <w:jc w:val="center"/>
        </w:trPr>
        <w:tc>
          <w:tcPr>
            <w:tcW w:w="380" w:type="dxa"/>
            <w:shd w:val="clear" w:color="auto" w:fill="auto"/>
          </w:tcPr>
          <w:p w14:paraId="1676CC61" w14:textId="77777777" w:rsidR="008122E9" w:rsidRPr="00B35729" w:rsidRDefault="008122E9" w:rsidP="002F053E">
            <w:pPr>
              <w:spacing w:after="0" w:line="240" w:lineRule="auto"/>
              <w:rPr>
                <w:rFonts w:ascii="Times New Roman" w:hAnsi="Times New Roman"/>
              </w:rPr>
            </w:pPr>
          </w:p>
        </w:tc>
        <w:tc>
          <w:tcPr>
            <w:tcW w:w="402" w:type="dxa"/>
            <w:shd w:val="clear" w:color="auto" w:fill="auto"/>
          </w:tcPr>
          <w:p w14:paraId="668B5AE3" w14:textId="77777777" w:rsidR="008122E9" w:rsidRPr="00B35729" w:rsidRDefault="008122E9" w:rsidP="002F053E">
            <w:pPr>
              <w:spacing w:after="0" w:line="240" w:lineRule="auto"/>
              <w:rPr>
                <w:rFonts w:ascii="Times New Roman" w:hAnsi="Times New Roman"/>
              </w:rPr>
            </w:pPr>
            <w:r w:rsidRPr="00B35729">
              <w:rPr>
                <w:rFonts w:ascii="Times New Roman" w:hAnsi="Times New Roman"/>
              </w:rPr>
              <w:t>g)</w:t>
            </w:r>
          </w:p>
        </w:tc>
        <w:tc>
          <w:tcPr>
            <w:tcW w:w="8038" w:type="dxa"/>
            <w:shd w:val="clear" w:color="auto" w:fill="auto"/>
          </w:tcPr>
          <w:p w14:paraId="0B2A9268" w14:textId="6B560CBF"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Write the fixed end moments for a fixed beam of length ‘L’ and uniform cross section with a central point load ‘W’ acting on it.</w:t>
            </w:r>
          </w:p>
        </w:tc>
        <w:tc>
          <w:tcPr>
            <w:tcW w:w="810" w:type="dxa"/>
          </w:tcPr>
          <w:p w14:paraId="7B3F4E62" w14:textId="3B08F318"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3</w:t>
            </w:r>
          </w:p>
        </w:tc>
        <w:tc>
          <w:tcPr>
            <w:tcW w:w="540" w:type="dxa"/>
          </w:tcPr>
          <w:p w14:paraId="46AF050E" w14:textId="10B24BDA"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2</w:t>
            </w:r>
          </w:p>
        </w:tc>
        <w:tc>
          <w:tcPr>
            <w:tcW w:w="790" w:type="dxa"/>
            <w:shd w:val="clear" w:color="auto" w:fill="auto"/>
          </w:tcPr>
          <w:p w14:paraId="4361C2E0" w14:textId="6E64B9E7"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4A73B382" w14:textId="77777777" w:rsidTr="008B369F">
        <w:trPr>
          <w:trHeight w:val="271"/>
          <w:jc w:val="center"/>
        </w:trPr>
        <w:tc>
          <w:tcPr>
            <w:tcW w:w="380" w:type="dxa"/>
            <w:shd w:val="clear" w:color="auto" w:fill="auto"/>
          </w:tcPr>
          <w:p w14:paraId="3236907D" w14:textId="77777777" w:rsidR="008122E9" w:rsidRPr="00B35729" w:rsidRDefault="008122E9" w:rsidP="002F053E">
            <w:pPr>
              <w:spacing w:after="0" w:line="240" w:lineRule="auto"/>
              <w:rPr>
                <w:rFonts w:ascii="Times New Roman" w:hAnsi="Times New Roman"/>
              </w:rPr>
            </w:pPr>
          </w:p>
        </w:tc>
        <w:tc>
          <w:tcPr>
            <w:tcW w:w="402" w:type="dxa"/>
            <w:shd w:val="clear" w:color="auto" w:fill="auto"/>
          </w:tcPr>
          <w:p w14:paraId="7251D463" w14:textId="77777777" w:rsidR="008122E9" w:rsidRPr="00B35729" w:rsidRDefault="008122E9" w:rsidP="002F053E">
            <w:pPr>
              <w:spacing w:after="0" w:line="240" w:lineRule="auto"/>
              <w:rPr>
                <w:rFonts w:ascii="Times New Roman" w:hAnsi="Times New Roman"/>
              </w:rPr>
            </w:pPr>
            <w:r w:rsidRPr="00B35729">
              <w:rPr>
                <w:rFonts w:ascii="Times New Roman" w:hAnsi="Times New Roman"/>
              </w:rPr>
              <w:t>h)</w:t>
            </w:r>
          </w:p>
        </w:tc>
        <w:tc>
          <w:tcPr>
            <w:tcW w:w="8038" w:type="dxa"/>
            <w:shd w:val="clear" w:color="auto" w:fill="auto"/>
          </w:tcPr>
          <w:p w14:paraId="484DD705" w14:textId="5F33EE8D"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List out advantages of fixed beams over simply supported beams</w:t>
            </w:r>
          </w:p>
        </w:tc>
        <w:tc>
          <w:tcPr>
            <w:tcW w:w="810" w:type="dxa"/>
          </w:tcPr>
          <w:p w14:paraId="6D3EBACC" w14:textId="22B1FD6B"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3</w:t>
            </w:r>
          </w:p>
        </w:tc>
        <w:tc>
          <w:tcPr>
            <w:tcW w:w="540" w:type="dxa"/>
          </w:tcPr>
          <w:p w14:paraId="1A91181A" w14:textId="2314ADB5"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2</w:t>
            </w:r>
          </w:p>
        </w:tc>
        <w:tc>
          <w:tcPr>
            <w:tcW w:w="790" w:type="dxa"/>
            <w:shd w:val="clear" w:color="auto" w:fill="auto"/>
          </w:tcPr>
          <w:p w14:paraId="4B5657D0" w14:textId="293CB274"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779911F8" w14:textId="77777777" w:rsidTr="008B369F">
        <w:trPr>
          <w:trHeight w:val="271"/>
          <w:jc w:val="center"/>
        </w:trPr>
        <w:tc>
          <w:tcPr>
            <w:tcW w:w="380" w:type="dxa"/>
            <w:shd w:val="clear" w:color="auto" w:fill="auto"/>
          </w:tcPr>
          <w:p w14:paraId="53BA601C" w14:textId="77777777" w:rsidR="008122E9" w:rsidRPr="00B35729" w:rsidRDefault="008122E9" w:rsidP="00151586">
            <w:pPr>
              <w:spacing w:after="0" w:line="240" w:lineRule="auto"/>
              <w:rPr>
                <w:rFonts w:ascii="Times New Roman" w:hAnsi="Times New Roman"/>
              </w:rPr>
            </w:pPr>
          </w:p>
        </w:tc>
        <w:tc>
          <w:tcPr>
            <w:tcW w:w="402" w:type="dxa"/>
            <w:shd w:val="clear" w:color="auto" w:fill="auto"/>
          </w:tcPr>
          <w:p w14:paraId="300602DE" w14:textId="77777777" w:rsidR="008122E9" w:rsidRPr="00B35729" w:rsidRDefault="008122E9" w:rsidP="00151586">
            <w:pPr>
              <w:spacing w:after="0" w:line="240" w:lineRule="auto"/>
              <w:rPr>
                <w:rFonts w:ascii="Times New Roman" w:hAnsi="Times New Roman"/>
              </w:rPr>
            </w:pPr>
            <w:r w:rsidRPr="00B35729">
              <w:rPr>
                <w:rFonts w:ascii="Times New Roman" w:hAnsi="Times New Roman"/>
              </w:rPr>
              <w:t>i)</w:t>
            </w:r>
          </w:p>
        </w:tc>
        <w:tc>
          <w:tcPr>
            <w:tcW w:w="8038" w:type="dxa"/>
            <w:shd w:val="clear" w:color="auto" w:fill="auto"/>
          </w:tcPr>
          <w:p w14:paraId="71A8B951" w14:textId="6653781A"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What is elastic prop?</w:t>
            </w:r>
          </w:p>
        </w:tc>
        <w:tc>
          <w:tcPr>
            <w:tcW w:w="810" w:type="dxa"/>
          </w:tcPr>
          <w:p w14:paraId="70DA3AE1" w14:textId="22AA459B"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3</w:t>
            </w:r>
          </w:p>
        </w:tc>
        <w:tc>
          <w:tcPr>
            <w:tcW w:w="540" w:type="dxa"/>
          </w:tcPr>
          <w:p w14:paraId="7F11BDA6" w14:textId="6B58C57A"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1</w:t>
            </w:r>
          </w:p>
        </w:tc>
        <w:tc>
          <w:tcPr>
            <w:tcW w:w="790" w:type="dxa"/>
            <w:shd w:val="clear" w:color="auto" w:fill="auto"/>
          </w:tcPr>
          <w:p w14:paraId="66A58981" w14:textId="1896D666"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103A21EC" w14:textId="77777777" w:rsidTr="008B369F">
        <w:trPr>
          <w:trHeight w:val="286"/>
          <w:jc w:val="center"/>
        </w:trPr>
        <w:tc>
          <w:tcPr>
            <w:tcW w:w="380" w:type="dxa"/>
            <w:shd w:val="clear" w:color="auto" w:fill="auto"/>
          </w:tcPr>
          <w:p w14:paraId="46535DD1" w14:textId="77777777" w:rsidR="008122E9" w:rsidRPr="00B35729" w:rsidRDefault="008122E9" w:rsidP="00151586">
            <w:pPr>
              <w:spacing w:after="0" w:line="240" w:lineRule="auto"/>
              <w:rPr>
                <w:rFonts w:ascii="Times New Roman" w:hAnsi="Times New Roman"/>
              </w:rPr>
            </w:pPr>
          </w:p>
        </w:tc>
        <w:tc>
          <w:tcPr>
            <w:tcW w:w="402" w:type="dxa"/>
            <w:shd w:val="clear" w:color="auto" w:fill="auto"/>
          </w:tcPr>
          <w:p w14:paraId="0742E52F" w14:textId="77777777" w:rsidR="008122E9" w:rsidRPr="00B35729" w:rsidRDefault="008122E9" w:rsidP="00151586">
            <w:pPr>
              <w:spacing w:after="0" w:line="240" w:lineRule="auto"/>
              <w:rPr>
                <w:rFonts w:ascii="Times New Roman" w:hAnsi="Times New Roman"/>
              </w:rPr>
            </w:pPr>
            <w:r w:rsidRPr="00B35729">
              <w:rPr>
                <w:rFonts w:ascii="Times New Roman" w:hAnsi="Times New Roman"/>
              </w:rPr>
              <w:t>j)</w:t>
            </w:r>
          </w:p>
        </w:tc>
        <w:tc>
          <w:tcPr>
            <w:tcW w:w="8038" w:type="dxa"/>
            <w:shd w:val="clear" w:color="auto" w:fill="auto"/>
          </w:tcPr>
          <w:p w14:paraId="2C5EEFC7" w14:textId="2B337854"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Write the theorem of three moment equation for a two-span continuous beam.</w:t>
            </w:r>
          </w:p>
        </w:tc>
        <w:tc>
          <w:tcPr>
            <w:tcW w:w="810" w:type="dxa"/>
          </w:tcPr>
          <w:p w14:paraId="51216581" w14:textId="390EFCC1"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3</w:t>
            </w:r>
          </w:p>
        </w:tc>
        <w:tc>
          <w:tcPr>
            <w:tcW w:w="540" w:type="dxa"/>
          </w:tcPr>
          <w:p w14:paraId="093FF942" w14:textId="479CD986"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1</w:t>
            </w:r>
          </w:p>
        </w:tc>
        <w:tc>
          <w:tcPr>
            <w:tcW w:w="790" w:type="dxa"/>
            <w:shd w:val="clear" w:color="auto" w:fill="auto"/>
          </w:tcPr>
          <w:p w14:paraId="764A01F6" w14:textId="6DABBAC1"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50CE4DFD" w14:textId="77777777" w:rsidTr="008B369F">
        <w:trPr>
          <w:trHeight w:val="286"/>
          <w:jc w:val="center"/>
        </w:trPr>
        <w:tc>
          <w:tcPr>
            <w:tcW w:w="380" w:type="dxa"/>
            <w:shd w:val="clear" w:color="auto" w:fill="auto"/>
          </w:tcPr>
          <w:p w14:paraId="21340F69" w14:textId="77777777" w:rsidR="008122E9" w:rsidRPr="00B35729" w:rsidRDefault="008122E9" w:rsidP="00151586">
            <w:pPr>
              <w:spacing w:after="0" w:line="240" w:lineRule="auto"/>
              <w:rPr>
                <w:rFonts w:ascii="Times New Roman" w:hAnsi="Times New Roman"/>
              </w:rPr>
            </w:pPr>
          </w:p>
        </w:tc>
        <w:tc>
          <w:tcPr>
            <w:tcW w:w="402" w:type="dxa"/>
            <w:shd w:val="clear" w:color="auto" w:fill="auto"/>
          </w:tcPr>
          <w:p w14:paraId="653FFD38" w14:textId="77777777" w:rsidR="008122E9" w:rsidRPr="00B35729" w:rsidRDefault="008122E9" w:rsidP="00151586">
            <w:pPr>
              <w:spacing w:after="0" w:line="240" w:lineRule="auto"/>
              <w:rPr>
                <w:rFonts w:ascii="Times New Roman" w:hAnsi="Times New Roman"/>
              </w:rPr>
            </w:pPr>
            <w:r w:rsidRPr="00B35729">
              <w:rPr>
                <w:rFonts w:ascii="Times New Roman" w:hAnsi="Times New Roman"/>
              </w:rPr>
              <w:t>k)</w:t>
            </w:r>
          </w:p>
        </w:tc>
        <w:tc>
          <w:tcPr>
            <w:tcW w:w="8038" w:type="dxa"/>
            <w:shd w:val="clear" w:color="auto" w:fill="auto"/>
          </w:tcPr>
          <w:p w14:paraId="62E23185" w14:textId="1F49514D" w:rsidR="008122E9" w:rsidRPr="00B35729" w:rsidRDefault="00DE4A17" w:rsidP="008945C9">
            <w:pPr>
              <w:spacing w:after="0" w:line="240" w:lineRule="auto"/>
              <w:jc w:val="both"/>
              <w:rPr>
                <w:rFonts w:ascii="Times New Roman" w:hAnsi="Times New Roman"/>
              </w:rPr>
            </w:pPr>
            <w:r>
              <w:rPr>
                <w:rFonts w:ascii="Times New Roman" w:hAnsi="Times New Roman"/>
                <w:color w:val="000000"/>
              </w:rPr>
              <w:t>Define the relative stiffness.</w:t>
            </w:r>
          </w:p>
        </w:tc>
        <w:tc>
          <w:tcPr>
            <w:tcW w:w="810" w:type="dxa"/>
          </w:tcPr>
          <w:p w14:paraId="1A92B5E7" w14:textId="0CA2985E"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4</w:t>
            </w:r>
          </w:p>
        </w:tc>
        <w:tc>
          <w:tcPr>
            <w:tcW w:w="540" w:type="dxa"/>
          </w:tcPr>
          <w:p w14:paraId="095918B1" w14:textId="6751BB6D"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1</w:t>
            </w:r>
          </w:p>
        </w:tc>
        <w:tc>
          <w:tcPr>
            <w:tcW w:w="790" w:type="dxa"/>
            <w:shd w:val="clear" w:color="auto" w:fill="auto"/>
          </w:tcPr>
          <w:p w14:paraId="3A14F380" w14:textId="702864B0"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78BE5FEC" w14:textId="77777777" w:rsidTr="008B369F">
        <w:trPr>
          <w:trHeight w:val="286"/>
          <w:jc w:val="center"/>
        </w:trPr>
        <w:tc>
          <w:tcPr>
            <w:tcW w:w="380" w:type="dxa"/>
            <w:shd w:val="clear" w:color="auto" w:fill="auto"/>
          </w:tcPr>
          <w:p w14:paraId="1592D09C" w14:textId="77777777" w:rsidR="008122E9" w:rsidRPr="00B35729" w:rsidRDefault="008122E9" w:rsidP="00151586">
            <w:pPr>
              <w:spacing w:after="0" w:line="240" w:lineRule="auto"/>
              <w:rPr>
                <w:rFonts w:ascii="Times New Roman" w:hAnsi="Times New Roman"/>
              </w:rPr>
            </w:pPr>
          </w:p>
        </w:tc>
        <w:tc>
          <w:tcPr>
            <w:tcW w:w="402" w:type="dxa"/>
            <w:shd w:val="clear" w:color="auto" w:fill="auto"/>
          </w:tcPr>
          <w:p w14:paraId="3C59A127" w14:textId="77777777" w:rsidR="008122E9" w:rsidRPr="00B35729" w:rsidRDefault="008122E9" w:rsidP="00151586">
            <w:pPr>
              <w:spacing w:after="0" w:line="240" w:lineRule="auto"/>
              <w:rPr>
                <w:rFonts w:ascii="Times New Roman" w:hAnsi="Times New Roman"/>
              </w:rPr>
            </w:pPr>
            <w:r w:rsidRPr="00B35729">
              <w:rPr>
                <w:rFonts w:ascii="Times New Roman" w:hAnsi="Times New Roman"/>
              </w:rPr>
              <w:t>l)</w:t>
            </w:r>
          </w:p>
        </w:tc>
        <w:tc>
          <w:tcPr>
            <w:tcW w:w="8038" w:type="dxa"/>
            <w:shd w:val="clear" w:color="auto" w:fill="auto"/>
          </w:tcPr>
          <w:p w14:paraId="55881CA6" w14:textId="2C5863F9"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Differentiate determinate and indeterminate structures</w:t>
            </w:r>
          </w:p>
        </w:tc>
        <w:tc>
          <w:tcPr>
            <w:tcW w:w="810" w:type="dxa"/>
          </w:tcPr>
          <w:p w14:paraId="61BFF115" w14:textId="4E82872C"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4</w:t>
            </w:r>
          </w:p>
        </w:tc>
        <w:tc>
          <w:tcPr>
            <w:tcW w:w="540" w:type="dxa"/>
          </w:tcPr>
          <w:p w14:paraId="1B90983C" w14:textId="459024F5"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2</w:t>
            </w:r>
          </w:p>
        </w:tc>
        <w:tc>
          <w:tcPr>
            <w:tcW w:w="790" w:type="dxa"/>
            <w:shd w:val="clear" w:color="auto" w:fill="auto"/>
          </w:tcPr>
          <w:p w14:paraId="152CF4F7" w14:textId="58ABA767"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5874D4D0" w14:textId="77777777" w:rsidTr="008B369F">
        <w:trPr>
          <w:trHeight w:val="286"/>
          <w:jc w:val="center"/>
        </w:trPr>
        <w:tc>
          <w:tcPr>
            <w:tcW w:w="380" w:type="dxa"/>
            <w:shd w:val="clear" w:color="auto" w:fill="auto"/>
          </w:tcPr>
          <w:p w14:paraId="3A72E9C7" w14:textId="77777777" w:rsidR="008122E9" w:rsidRPr="00B35729" w:rsidRDefault="008122E9" w:rsidP="00151586">
            <w:pPr>
              <w:spacing w:after="0" w:line="240" w:lineRule="auto"/>
              <w:rPr>
                <w:rFonts w:ascii="Times New Roman" w:hAnsi="Times New Roman"/>
              </w:rPr>
            </w:pPr>
          </w:p>
        </w:tc>
        <w:tc>
          <w:tcPr>
            <w:tcW w:w="402" w:type="dxa"/>
            <w:shd w:val="clear" w:color="auto" w:fill="auto"/>
          </w:tcPr>
          <w:p w14:paraId="657F59AC" w14:textId="77777777" w:rsidR="008122E9" w:rsidRPr="00B35729" w:rsidRDefault="008122E9" w:rsidP="00151586">
            <w:pPr>
              <w:spacing w:after="0" w:line="240" w:lineRule="auto"/>
              <w:ind w:right="-136"/>
              <w:rPr>
                <w:rFonts w:ascii="Times New Roman" w:hAnsi="Times New Roman"/>
              </w:rPr>
            </w:pPr>
            <w:r w:rsidRPr="00B35729">
              <w:rPr>
                <w:rFonts w:ascii="Times New Roman" w:hAnsi="Times New Roman"/>
              </w:rPr>
              <w:t>m)</w:t>
            </w:r>
          </w:p>
        </w:tc>
        <w:tc>
          <w:tcPr>
            <w:tcW w:w="8038" w:type="dxa"/>
            <w:shd w:val="clear" w:color="auto" w:fill="auto"/>
          </w:tcPr>
          <w:p w14:paraId="61A00847" w14:textId="56002172" w:rsidR="008122E9" w:rsidRPr="00B35729" w:rsidRDefault="008122E9" w:rsidP="008945C9">
            <w:pPr>
              <w:pStyle w:val="NormalWeb"/>
              <w:jc w:val="both"/>
              <w:rPr>
                <w:sz w:val="22"/>
                <w:szCs w:val="22"/>
              </w:rPr>
            </w:pPr>
            <w:r w:rsidRPr="005F650C">
              <w:rPr>
                <w:color w:val="000000"/>
              </w:rPr>
              <w:t>Describe the term carryover factor.</w:t>
            </w:r>
          </w:p>
        </w:tc>
        <w:tc>
          <w:tcPr>
            <w:tcW w:w="810" w:type="dxa"/>
          </w:tcPr>
          <w:p w14:paraId="536A821B" w14:textId="54F39DF3" w:rsidR="008122E9" w:rsidRPr="00B35729" w:rsidRDefault="008122E9" w:rsidP="00E503E3">
            <w:pPr>
              <w:spacing w:after="0" w:line="240" w:lineRule="auto"/>
              <w:jc w:val="center"/>
              <w:rPr>
                <w:rFonts w:ascii="Times New Roman" w:hAnsi="Times New Roman"/>
              </w:rPr>
            </w:pPr>
          </w:p>
        </w:tc>
        <w:tc>
          <w:tcPr>
            <w:tcW w:w="540" w:type="dxa"/>
          </w:tcPr>
          <w:p w14:paraId="380E1861" w14:textId="3E0BD084" w:rsidR="008122E9" w:rsidRPr="00B35729" w:rsidRDefault="008122E9" w:rsidP="00E503E3">
            <w:pPr>
              <w:spacing w:after="0" w:line="240" w:lineRule="auto"/>
              <w:jc w:val="center"/>
              <w:rPr>
                <w:rFonts w:ascii="Times New Roman" w:hAnsi="Times New Roman"/>
              </w:rPr>
            </w:pPr>
          </w:p>
        </w:tc>
        <w:tc>
          <w:tcPr>
            <w:tcW w:w="790" w:type="dxa"/>
            <w:shd w:val="clear" w:color="auto" w:fill="auto"/>
          </w:tcPr>
          <w:p w14:paraId="0FCA2186" w14:textId="4C41F0CF"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8122E9" w:rsidRPr="00B35729" w14:paraId="6827DE9D" w14:textId="77777777" w:rsidTr="008B369F">
        <w:trPr>
          <w:trHeight w:val="286"/>
          <w:jc w:val="center"/>
        </w:trPr>
        <w:tc>
          <w:tcPr>
            <w:tcW w:w="380" w:type="dxa"/>
            <w:shd w:val="clear" w:color="auto" w:fill="auto"/>
          </w:tcPr>
          <w:p w14:paraId="1515262D" w14:textId="77777777" w:rsidR="008122E9" w:rsidRPr="00B35729" w:rsidRDefault="008122E9" w:rsidP="00151586">
            <w:pPr>
              <w:spacing w:after="0" w:line="240" w:lineRule="auto"/>
              <w:rPr>
                <w:rFonts w:ascii="Times New Roman" w:hAnsi="Times New Roman"/>
              </w:rPr>
            </w:pPr>
          </w:p>
        </w:tc>
        <w:tc>
          <w:tcPr>
            <w:tcW w:w="402" w:type="dxa"/>
            <w:shd w:val="clear" w:color="auto" w:fill="auto"/>
          </w:tcPr>
          <w:p w14:paraId="6766546D" w14:textId="77777777" w:rsidR="008122E9" w:rsidRPr="00B35729" w:rsidRDefault="008122E9" w:rsidP="00151586">
            <w:pPr>
              <w:spacing w:after="0" w:line="240" w:lineRule="auto"/>
              <w:rPr>
                <w:rFonts w:ascii="Times New Roman" w:hAnsi="Times New Roman"/>
              </w:rPr>
            </w:pPr>
            <w:r w:rsidRPr="00B35729">
              <w:rPr>
                <w:rFonts w:ascii="Times New Roman" w:hAnsi="Times New Roman"/>
              </w:rPr>
              <w:t>n)</w:t>
            </w:r>
          </w:p>
        </w:tc>
        <w:tc>
          <w:tcPr>
            <w:tcW w:w="8038" w:type="dxa"/>
            <w:shd w:val="clear" w:color="auto" w:fill="auto"/>
          </w:tcPr>
          <w:p w14:paraId="5BC1CFC2" w14:textId="5E0FF205" w:rsidR="008122E9" w:rsidRPr="00B35729" w:rsidRDefault="008122E9" w:rsidP="008945C9">
            <w:pPr>
              <w:spacing w:after="0" w:line="240" w:lineRule="auto"/>
              <w:jc w:val="both"/>
              <w:rPr>
                <w:rFonts w:ascii="Times New Roman" w:hAnsi="Times New Roman"/>
              </w:rPr>
            </w:pPr>
            <w:r w:rsidRPr="005F650C">
              <w:rPr>
                <w:rFonts w:ascii="Times New Roman" w:hAnsi="Times New Roman"/>
                <w:color w:val="000000"/>
              </w:rPr>
              <w:t>What do you mean by moment distribution factor?</w:t>
            </w:r>
          </w:p>
        </w:tc>
        <w:tc>
          <w:tcPr>
            <w:tcW w:w="810" w:type="dxa"/>
          </w:tcPr>
          <w:p w14:paraId="354C307A" w14:textId="0F7FB873" w:rsidR="008122E9" w:rsidRPr="00B35729" w:rsidRDefault="008122E9"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4</w:t>
            </w:r>
          </w:p>
        </w:tc>
        <w:tc>
          <w:tcPr>
            <w:tcW w:w="540" w:type="dxa"/>
          </w:tcPr>
          <w:p w14:paraId="46EC7A7B" w14:textId="45E6951C" w:rsidR="008122E9" w:rsidRPr="00B35729" w:rsidRDefault="00127152" w:rsidP="00E503E3">
            <w:pPr>
              <w:spacing w:after="0" w:line="240" w:lineRule="auto"/>
              <w:jc w:val="center"/>
              <w:rPr>
                <w:rFonts w:ascii="Times New Roman" w:hAnsi="Times New Roman"/>
              </w:rPr>
            </w:pPr>
            <w:r w:rsidRPr="00B35729">
              <w:rPr>
                <w:rFonts w:ascii="Times New Roman" w:hAnsi="Times New Roman"/>
              </w:rPr>
              <w:t>L</w:t>
            </w:r>
            <w:r w:rsidR="008122E9" w:rsidRPr="005F650C">
              <w:rPr>
                <w:rFonts w:ascii="Times New Roman" w:hAnsi="Times New Roman"/>
                <w:color w:val="000000"/>
              </w:rPr>
              <w:t>1</w:t>
            </w:r>
          </w:p>
        </w:tc>
        <w:tc>
          <w:tcPr>
            <w:tcW w:w="790" w:type="dxa"/>
            <w:shd w:val="clear" w:color="auto" w:fill="auto"/>
          </w:tcPr>
          <w:p w14:paraId="7923A96E" w14:textId="18C01F9A" w:rsidR="008122E9" w:rsidRPr="00B35729" w:rsidRDefault="008122E9" w:rsidP="00364A40">
            <w:pPr>
              <w:spacing w:after="0" w:line="240" w:lineRule="auto"/>
              <w:jc w:val="center"/>
              <w:rPr>
                <w:rFonts w:ascii="Times New Roman" w:hAnsi="Times New Roman"/>
              </w:rPr>
            </w:pPr>
            <w:r w:rsidRPr="005F650C">
              <w:rPr>
                <w:rFonts w:ascii="Times New Roman" w:hAnsi="Times New Roman"/>
                <w:color w:val="000000"/>
              </w:rPr>
              <w:t>1</w:t>
            </w:r>
            <w:r>
              <w:rPr>
                <w:rFonts w:ascii="Times New Roman" w:hAnsi="Times New Roman"/>
                <w:color w:val="000000"/>
              </w:rPr>
              <w:t>M</w:t>
            </w:r>
          </w:p>
        </w:tc>
      </w:tr>
      <w:tr w:rsidR="005C70A7" w:rsidRPr="00B35729" w14:paraId="395F2870" w14:textId="77777777" w:rsidTr="008B369F">
        <w:trPr>
          <w:trHeight w:val="241"/>
          <w:jc w:val="center"/>
        </w:trPr>
        <w:tc>
          <w:tcPr>
            <w:tcW w:w="10960" w:type="dxa"/>
            <w:gridSpan w:val="6"/>
          </w:tcPr>
          <w:p w14:paraId="5C941E66" w14:textId="77777777" w:rsidR="005C70A7" w:rsidRPr="00B35729" w:rsidRDefault="005C70A7" w:rsidP="00151586">
            <w:pPr>
              <w:spacing w:after="0" w:line="240" w:lineRule="auto"/>
              <w:jc w:val="center"/>
              <w:rPr>
                <w:rFonts w:ascii="Times New Roman" w:hAnsi="Times New Roman"/>
                <w:b/>
                <w:u w:val="single"/>
              </w:rPr>
            </w:pPr>
            <w:r w:rsidRPr="00B35729">
              <w:rPr>
                <w:rFonts w:ascii="Times New Roman" w:hAnsi="Times New Roman"/>
                <w:b/>
                <w:u w:val="single"/>
              </w:rPr>
              <w:t>Unit-I</w:t>
            </w:r>
          </w:p>
        </w:tc>
      </w:tr>
      <w:tr w:rsidR="008A69D4" w:rsidRPr="00B35729" w14:paraId="11FA720A" w14:textId="77777777" w:rsidTr="008B369F">
        <w:trPr>
          <w:trHeight w:val="256"/>
          <w:jc w:val="center"/>
        </w:trPr>
        <w:tc>
          <w:tcPr>
            <w:tcW w:w="380" w:type="dxa"/>
            <w:shd w:val="clear" w:color="auto" w:fill="auto"/>
          </w:tcPr>
          <w:p w14:paraId="129F346C" w14:textId="77777777" w:rsidR="008A69D4" w:rsidRPr="00B35729" w:rsidRDefault="008A69D4" w:rsidP="00151586">
            <w:pPr>
              <w:spacing w:after="0" w:line="240" w:lineRule="auto"/>
              <w:rPr>
                <w:rFonts w:ascii="Times New Roman" w:hAnsi="Times New Roman"/>
              </w:rPr>
            </w:pPr>
            <w:r w:rsidRPr="00B35729">
              <w:rPr>
                <w:rFonts w:ascii="Times New Roman" w:hAnsi="Times New Roman"/>
              </w:rPr>
              <w:t>2</w:t>
            </w:r>
          </w:p>
        </w:tc>
        <w:tc>
          <w:tcPr>
            <w:tcW w:w="402" w:type="dxa"/>
            <w:shd w:val="clear" w:color="auto" w:fill="auto"/>
          </w:tcPr>
          <w:p w14:paraId="00AABDA6" w14:textId="23E4CB6D" w:rsidR="008A69D4" w:rsidRPr="00B35729" w:rsidRDefault="008A69D4" w:rsidP="00151586">
            <w:pPr>
              <w:spacing w:after="0" w:line="240" w:lineRule="auto"/>
              <w:rPr>
                <w:rFonts w:ascii="Times New Roman" w:hAnsi="Times New Roman"/>
              </w:rPr>
            </w:pPr>
            <w:r>
              <w:rPr>
                <w:rFonts w:ascii="Times New Roman" w:hAnsi="Times New Roman"/>
              </w:rPr>
              <w:t>a)</w:t>
            </w:r>
          </w:p>
        </w:tc>
        <w:tc>
          <w:tcPr>
            <w:tcW w:w="8038" w:type="dxa"/>
            <w:shd w:val="clear" w:color="auto" w:fill="auto"/>
          </w:tcPr>
          <w:p w14:paraId="5C56B55C" w14:textId="77777777" w:rsidR="008A69D4" w:rsidRPr="005F650C" w:rsidRDefault="008A69D4" w:rsidP="008945C9">
            <w:pPr>
              <w:autoSpaceDE w:val="0"/>
              <w:autoSpaceDN w:val="0"/>
              <w:adjustRightInd w:val="0"/>
              <w:jc w:val="both"/>
              <w:rPr>
                <w:rFonts w:ascii="Times New Roman" w:hAnsi="Times New Roman"/>
                <w:color w:val="000000"/>
              </w:rPr>
            </w:pPr>
            <w:r w:rsidRPr="005F650C">
              <w:rPr>
                <w:rFonts w:ascii="Times New Roman" w:hAnsi="Times New Roman"/>
                <w:color w:val="000000"/>
              </w:rPr>
              <w:t>A three-hinged parabolic arch of uniform cross section has a span of 60 m and a rise of 10 m. It is subjected to uniformly distributed load of intensity 10 kN/m as shown in the following figure. Show that the bending moment is zero at any cross section of the arch.</w:t>
            </w:r>
          </w:p>
          <w:p w14:paraId="313A3570" w14:textId="191DC2A4" w:rsidR="008A69D4" w:rsidRPr="00D97515" w:rsidRDefault="008A69D4" w:rsidP="00D97515">
            <w:pPr>
              <w:autoSpaceDE w:val="0"/>
              <w:autoSpaceDN w:val="0"/>
              <w:adjustRightInd w:val="0"/>
              <w:jc w:val="center"/>
              <w:rPr>
                <w:rFonts w:ascii="Times New Roman" w:hAnsi="Times New Roman"/>
                <w:color w:val="000000"/>
              </w:rPr>
            </w:pPr>
            <w:r w:rsidRPr="005F650C">
              <w:rPr>
                <w:noProof/>
                <w:lang w:val="en-US"/>
              </w:rPr>
              <w:drawing>
                <wp:inline distT="0" distB="0" distL="0" distR="0" wp14:anchorId="7A20882D" wp14:editId="4A20B97A">
                  <wp:extent cx="2913797" cy="2090128"/>
                  <wp:effectExtent l="0" t="0" r="127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BEBA8EAE-BF5A-486C-A8C5-ECC9F3942E4B}">
                                <a14:imgProps xmlns:a14="http://schemas.microsoft.com/office/drawing/2010/main">
                                  <a14:imgLayer r:embed="rId10">
                                    <a14:imgEffect>
                                      <a14:brightnessContrast contrast="-43000"/>
                                    </a14:imgEffect>
                                  </a14:imgLayer>
                                </a14:imgProps>
                              </a:ext>
                              <a:ext uri="{28A0092B-C50C-407E-A947-70E740481C1C}">
                                <a14:useLocalDpi xmlns:a14="http://schemas.microsoft.com/office/drawing/2010/main" val="0"/>
                              </a:ext>
                            </a:extLst>
                          </a:blip>
                          <a:srcRect/>
                          <a:stretch>
                            <a:fillRect/>
                          </a:stretch>
                        </pic:blipFill>
                        <pic:spPr bwMode="auto">
                          <a:xfrm>
                            <a:off x="0" y="0"/>
                            <a:ext cx="2924214" cy="2097601"/>
                          </a:xfrm>
                          <a:prstGeom prst="rect">
                            <a:avLst/>
                          </a:prstGeom>
                          <a:noFill/>
                        </pic:spPr>
                      </pic:pic>
                    </a:graphicData>
                  </a:graphic>
                </wp:inline>
              </w:drawing>
            </w:r>
          </w:p>
        </w:tc>
        <w:tc>
          <w:tcPr>
            <w:tcW w:w="810" w:type="dxa"/>
          </w:tcPr>
          <w:p w14:paraId="2120E301" w14:textId="05DC7C13" w:rsidR="008A69D4" w:rsidRPr="00B35729" w:rsidRDefault="008A69D4" w:rsidP="00E503E3">
            <w:pPr>
              <w:spacing w:after="0" w:line="240" w:lineRule="auto"/>
              <w:jc w:val="center"/>
              <w:rPr>
                <w:rFonts w:ascii="Times New Roman" w:hAnsi="Times New Roman"/>
              </w:rPr>
            </w:pPr>
            <w:r w:rsidRPr="00B35729">
              <w:rPr>
                <w:rFonts w:ascii="Times New Roman" w:hAnsi="Times New Roman"/>
              </w:rPr>
              <w:t>CO</w:t>
            </w:r>
            <w:r w:rsidRPr="005F650C">
              <w:rPr>
                <w:rFonts w:ascii="Times New Roman" w:hAnsi="Times New Roman"/>
                <w:color w:val="000000"/>
              </w:rPr>
              <w:t xml:space="preserve"> 1</w:t>
            </w:r>
          </w:p>
        </w:tc>
        <w:tc>
          <w:tcPr>
            <w:tcW w:w="540" w:type="dxa"/>
          </w:tcPr>
          <w:p w14:paraId="05B17020" w14:textId="7690A7E3" w:rsidR="008A69D4" w:rsidRPr="00B35729" w:rsidRDefault="008A69D4" w:rsidP="00E503E3">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032733CA" w14:textId="2A1C2FD4" w:rsidR="008A69D4" w:rsidRPr="00B35729" w:rsidRDefault="008A69D4" w:rsidP="00151586">
            <w:pPr>
              <w:spacing w:after="0" w:line="240" w:lineRule="auto"/>
              <w:rPr>
                <w:rFonts w:ascii="Times New Roman" w:hAnsi="Times New Roman"/>
              </w:rPr>
            </w:pPr>
            <w:r>
              <w:rPr>
                <w:rFonts w:ascii="Times New Roman" w:hAnsi="Times New Roman"/>
              </w:rPr>
              <w:t>14M</w:t>
            </w:r>
          </w:p>
        </w:tc>
      </w:tr>
      <w:tr w:rsidR="008A69D4" w:rsidRPr="00B35729" w14:paraId="2788D71A" w14:textId="77777777" w:rsidTr="008B369F">
        <w:trPr>
          <w:trHeight w:val="256"/>
          <w:jc w:val="center"/>
        </w:trPr>
        <w:tc>
          <w:tcPr>
            <w:tcW w:w="10960" w:type="dxa"/>
            <w:gridSpan w:val="6"/>
            <w:shd w:val="clear" w:color="auto" w:fill="auto"/>
          </w:tcPr>
          <w:p w14:paraId="1BEB28CC" w14:textId="484EC03C" w:rsidR="008A69D4" w:rsidRPr="00B35729" w:rsidRDefault="008A69D4" w:rsidP="00B35729">
            <w:pPr>
              <w:spacing w:after="0" w:line="240" w:lineRule="auto"/>
              <w:jc w:val="center"/>
              <w:rPr>
                <w:rFonts w:ascii="Times New Roman" w:hAnsi="Times New Roman"/>
              </w:rPr>
            </w:pPr>
            <w:r w:rsidRPr="00B35729">
              <w:rPr>
                <w:rFonts w:ascii="Times New Roman" w:hAnsi="Times New Roman"/>
                <w:b/>
              </w:rPr>
              <w:t>(OR)</w:t>
            </w:r>
          </w:p>
        </w:tc>
      </w:tr>
      <w:tr w:rsidR="00B6376F" w:rsidRPr="00B35729" w14:paraId="5D611DF1" w14:textId="77777777" w:rsidTr="008B369F">
        <w:trPr>
          <w:trHeight w:val="241"/>
          <w:jc w:val="center"/>
        </w:trPr>
        <w:tc>
          <w:tcPr>
            <w:tcW w:w="380" w:type="dxa"/>
            <w:shd w:val="clear" w:color="auto" w:fill="auto"/>
          </w:tcPr>
          <w:p w14:paraId="47B0D4BD" w14:textId="77777777" w:rsidR="00B6376F" w:rsidRPr="00B35729" w:rsidRDefault="00B6376F" w:rsidP="00151586">
            <w:pPr>
              <w:spacing w:after="0" w:line="240" w:lineRule="auto"/>
              <w:rPr>
                <w:rFonts w:ascii="Times New Roman" w:hAnsi="Times New Roman"/>
              </w:rPr>
            </w:pPr>
            <w:r w:rsidRPr="00B35729">
              <w:rPr>
                <w:rFonts w:ascii="Times New Roman" w:hAnsi="Times New Roman"/>
              </w:rPr>
              <w:t>3</w:t>
            </w:r>
          </w:p>
        </w:tc>
        <w:tc>
          <w:tcPr>
            <w:tcW w:w="402" w:type="dxa"/>
            <w:shd w:val="clear" w:color="auto" w:fill="auto"/>
          </w:tcPr>
          <w:p w14:paraId="65DE3DC2" w14:textId="2AC53FEC" w:rsidR="00B6376F" w:rsidRPr="00B35729" w:rsidRDefault="00B6376F" w:rsidP="00151586">
            <w:pPr>
              <w:spacing w:after="0" w:line="240" w:lineRule="auto"/>
              <w:rPr>
                <w:rFonts w:ascii="Times New Roman" w:hAnsi="Times New Roman"/>
              </w:rPr>
            </w:pPr>
          </w:p>
        </w:tc>
        <w:tc>
          <w:tcPr>
            <w:tcW w:w="8038" w:type="dxa"/>
            <w:shd w:val="clear" w:color="auto" w:fill="auto"/>
          </w:tcPr>
          <w:p w14:paraId="19F43949" w14:textId="6C321810" w:rsidR="00B6376F" w:rsidRPr="008E6F9A" w:rsidRDefault="00B6376F" w:rsidP="008E6F9A">
            <w:pPr>
              <w:autoSpaceDE w:val="0"/>
              <w:autoSpaceDN w:val="0"/>
              <w:adjustRightInd w:val="0"/>
              <w:jc w:val="both"/>
              <w:rPr>
                <w:rFonts w:ascii="Times New Roman" w:hAnsi="Times New Roman"/>
                <w:color w:val="000000"/>
              </w:rPr>
            </w:pPr>
            <w:r w:rsidRPr="005F650C">
              <w:rPr>
                <w:rFonts w:ascii="Times New Roman" w:hAnsi="Times New Roman"/>
                <w:color w:val="000000"/>
              </w:rPr>
              <w:t>A suspension cable of horizontal span 15 m is to be used to support five equal loads of 30 kN each at 3 m spacing. The central dip of the cable is limited to 1.5 m. Find the length of the cable required and also its sectional area if the safe tensile stress is 800 N/mm</w:t>
            </w:r>
            <w:r w:rsidRPr="005F650C">
              <w:rPr>
                <w:rFonts w:ascii="Times New Roman" w:hAnsi="Times New Roman"/>
                <w:color w:val="000000"/>
                <w:vertAlign w:val="superscript"/>
              </w:rPr>
              <w:t>2</w:t>
            </w:r>
            <w:r w:rsidRPr="005F650C">
              <w:rPr>
                <w:rFonts w:ascii="Times New Roman" w:hAnsi="Times New Roman"/>
                <w:color w:val="000000"/>
              </w:rPr>
              <w:t>.</w:t>
            </w:r>
          </w:p>
        </w:tc>
        <w:tc>
          <w:tcPr>
            <w:tcW w:w="810" w:type="dxa"/>
          </w:tcPr>
          <w:p w14:paraId="49465805" w14:textId="6FE58824" w:rsidR="00B6376F" w:rsidRPr="00B35729" w:rsidRDefault="00B6376F" w:rsidP="00E503E3">
            <w:pPr>
              <w:spacing w:after="0" w:line="240" w:lineRule="auto"/>
              <w:jc w:val="center"/>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1</w:t>
            </w:r>
          </w:p>
        </w:tc>
        <w:tc>
          <w:tcPr>
            <w:tcW w:w="540" w:type="dxa"/>
          </w:tcPr>
          <w:p w14:paraId="2AABA1FE" w14:textId="53A4B048" w:rsidR="00B6376F" w:rsidRPr="00B35729" w:rsidRDefault="00B6376F" w:rsidP="00E503E3">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3</w:t>
            </w:r>
          </w:p>
        </w:tc>
        <w:tc>
          <w:tcPr>
            <w:tcW w:w="790" w:type="dxa"/>
            <w:shd w:val="clear" w:color="auto" w:fill="auto"/>
          </w:tcPr>
          <w:p w14:paraId="15724F83" w14:textId="58D1FF68" w:rsidR="00B6376F" w:rsidRPr="00B35729" w:rsidRDefault="00B6376F" w:rsidP="00151586">
            <w:pPr>
              <w:spacing w:after="0" w:line="240" w:lineRule="auto"/>
              <w:rPr>
                <w:rFonts w:ascii="Times New Roman" w:hAnsi="Times New Roman"/>
              </w:rPr>
            </w:pPr>
            <w:r>
              <w:rPr>
                <w:rFonts w:ascii="Times New Roman" w:hAnsi="Times New Roman"/>
              </w:rPr>
              <w:t>14M</w:t>
            </w:r>
          </w:p>
        </w:tc>
      </w:tr>
      <w:tr w:rsidR="004E4886" w:rsidRPr="00B35729" w14:paraId="7622477A" w14:textId="77777777" w:rsidTr="008B369F">
        <w:trPr>
          <w:trHeight w:val="241"/>
          <w:jc w:val="center"/>
        </w:trPr>
        <w:tc>
          <w:tcPr>
            <w:tcW w:w="10960" w:type="dxa"/>
            <w:gridSpan w:val="6"/>
          </w:tcPr>
          <w:p w14:paraId="1C1CFEEB" w14:textId="77777777" w:rsidR="004E4886" w:rsidRDefault="004E4886" w:rsidP="00151586">
            <w:pPr>
              <w:spacing w:after="0" w:line="240" w:lineRule="auto"/>
              <w:jc w:val="center"/>
              <w:rPr>
                <w:rFonts w:ascii="Times New Roman" w:hAnsi="Times New Roman"/>
                <w:b/>
                <w:u w:val="single"/>
              </w:rPr>
            </w:pPr>
          </w:p>
          <w:p w14:paraId="19690F28" w14:textId="64786073" w:rsidR="004E4886" w:rsidRPr="004E4886" w:rsidRDefault="004E4886" w:rsidP="004E4886">
            <w:pPr>
              <w:spacing w:after="0" w:line="240" w:lineRule="auto"/>
              <w:jc w:val="right"/>
              <w:rPr>
                <w:rFonts w:ascii="Times New Roman" w:hAnsi="Times New Roman"/>
                <w:b/>
                <w:sz w:val="24"/>
                <w:szCs w:val="24"/>
              </w:rPr>
            </w:pPr>
            <w:r w:rsidRPr="004E4886">
              <w:rPr>
                <w:rFonts w:ascii="Times New Roman" w:hAnsi="Times New Roman"/>
                <w:b/>
                <w:sz w:val="24"/>
                <w:szCs w:val="24"/>
              </w:rPr>
              <w:t>P.T.O</w:t>
            </w:r>
          </w:p>
          <w:p w14:paraId="6E772574" w14:textId="77777777" w:rsidR="004E4886" w:rsidRDefault="004E4886" w:rsidP="00151586">
            <w:pPr>
              <w:spacing w:after="0" w:line="240" w:lineRule="auto"/>
              <w:jc w:val="center"/>
              <w:rPr>
                <w:rFonts w:ascii="Times New Roman" w:hAnsi="Times New Roman"/>
                <w:b/>
                <w:u w:val="single"/>
              </w:rPr>
            </w:pPr>
          </w:p>
          <w:p w14:paraId="6BE4CE9F" w14:textId="77777777" w:rsidR="004E4886" w:rsidRDefault="004E4886" w:rsidP="00151586">
            <w:pPr>
              <w:spacing w:after="0" w:line="240" w:lineRule="auto"/>
              <w:jc w:val="center"/>
              <w:rPr>
                <w:rFonts w:ascii="Times New Roman" w:hAnsi="Times New Roman"/>
                <w:b/>
                <w:u w:val="single"/>
              </w:rPr>
            </w:pPr>
          </w:p>
          <w:p w14:paraId="27EABA8B" w14:textId="77777777" w:rsidR="00B4458F" w:rsidRDefault="00B4458F" w:rsidP="00151586">
            <w:pPr>
              <w:spacing w:after="0" w:line="240" w:lineRule="auto"/>
              <w:jc w:val="center"/>
              <w:rPr>
                <w:rFonts w:ascii="Times New Roman" w:hAnsi="Times New Roman"/>
                <w:b/>
                <w:u w:val="single"/>
              </w:rPr>
            </w:pPr>
          </w:p>
          <w:p w14:paraId="73033C83" w14:textId="77777777" w:rsidR="00B4458F" w:rsidRDefault="00B4458F" w:rsidP="00151586">
            <w:pPr>
              <w:spacing w:after="0" w:line="240" w:lineRule="auto"/>
              <w:jc w:val="center"/>
              <w:rPr>
                <w:rFonts w:ascii="Times New Roman" w:hAnsi="Times New Roman"/>
                <w:b/>
                <w:u w:val="single"/>
              </w:rPr>
            </w:pPr>
          </w:p>
          <w:p w14:paraId="43D790CA" w14:textId="77777777" w:rsidR="004E4886" w:rsidRDefault="004E4886" w:rsidP="00151586">
            <w:pPr>
              <w:spacing w:after="0" w:line="240" w:lineRule="auto"/>
              <w:jc w:val="center"/>
              <w:rPr>
                <w:rFonts w:ascii="Times New Roman" w:hAnsi="Times New Roman"/>
                <w:b/>
                <w:u w:val="single"/>
              </w:rPr>
            </w:pPr>
          </w:p>
          <w:p w14:paraId="6799B3DF" w14:textId="77777777" w:rsidR="004E4886" w:rsidRDefault="004E4886" w:rsidP="004E488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24"/>
                <w:szCs w:val="24"/>
                <w:lang w:val="en-US"/>
              </w:rPr>
            </w:pPr>
            <w:r w:rsidRPr="004E4886">
              <w:rPr>
                <w:rFonts w:ascii="Times New Roman" w:hAnsi="Times New Roman"/>
                <w:b/>
                <w:sz w:val="24"/>
                <w:szCs w:val="24"/>
              </w:rPr>
              <w:t>20CE501</w:t>
            </w:r>
          </w:p>
          <w:p w14:paraId="671A46FD" w14:textId="5A040752" w:rsidR="004E4886" w:rsidRPr="004E4886" w:rsidRDefault="004E4886" w:rsidP="004E488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24"/>
                <w:szCs w:val="24"/>
                <w:lang w:val="en-US"/>
              </w:rPr>
            </w:pPr>
          </w:p>
        </w:tc>
      </w:tr>
      <w:tr w:rsidR="008A69D4" w:rsidRPr="00B35729" w14:paraId="3BF49ADC" w14:textId="77777777" w:rsidTr="008B369F">
        <w:trPr>
          <w:trHeight w:val="241"/>
          <w:jc w:val="center"/>
        </w:trPr>
        <w:tc>
          <w:tcPr>
            <w:tcW w:w="10960" w:type="dxa"/>
            <w:gridSpan w:val="6"/>
          </w:tcPr>
          <w:p w14:paraId="7CC5665B" w14:textId="77777777" w:rsidR="008A69D4" w:rsidRPr="00B35729" w:rsidRDefault="008A69D4" w:rsidP="00151586">
            <w:pPr>
              <w:spacing w:after="0" w:line="240" w:lineRule="auto"/>
              <w:jc w:val="center"/>
              <w:rPr>
                <w:rFonts w:ascii="Times New Roman" w:hAnsi="Times New Roman"/>
              </w:rPr>
            </w:pPr>
            <w:r w:rsidRPr="00B35729">
              <w:rPr>
                <w:rFonts w:ascii="Times New Roman" w:hAnsi="Times New Roman"/>
                <w:b/>
                <w:u w:val="single"/>
              </w:rPr>
              <w:lastRenderedPageBreak/>
              <w:t>Unit-II</w:t>
            </w:r>
          </w:p>
        </w:tc>
      </w:tr>
      <w:tr w:rsidR="0098795E" w:rsidRPr="00B35729" w14:paraId="59B5FBC3" w14:textId="77777777" w:rsidTr="008B369F">
        <w:trPr>
          <w:trHeight w:val="53"/>
          <w:jc w:val="center"/>
        </w:trPr>
        <w:tc>
          <w:tcPr>
            <w:tcW w:w="380" w:type="dxa"/>
            <w:shd w:val="clear" w:color="auto" w:fill="auto"/>
          </w:tcPr>
          <w:p w14:paraId="31E5AFAE" w14:textId="77777777" w:rsidR="0098795E" w:rsidRPr="00B35729" w:rsidRDefault="0098795E" w:rsidP="00A13554">
            <w:pPr>
              <w:spacing w:after="0" w:line="240" w:lineRule="auto"/>
              <w:jc w:val="center"/>
              <w:rPr>
                <w:rFonts w:ascii="Times New Roman" w:hAnsi="Times New Roman"/>
              </w:rPr>
            </w:pPr>
            <w:r w:rsidRPr="00B35729">
              <w:rPr>
                <w:rFonts w:ascii="Times New Roman" w:hAnsi="Times New Roman"/>
              </w:rPr>
              <w:t>4</w:t>
            </w:r>
          </w:p>
        </w:tc>
        <w:tc>
          <w:tcPr>
            <w:tcW w:w="402" w:type="dxa"/>
            <w:shd w:val="clear" w:color="auto" w:fill="auto"/>
          </w:tcPr>
          <w:p w14:paraId="5391842C" w14:textId="237FB429" w:rsidR="0098795E" w:rsidRPr="00B35729" w:rsidRDefault="0098795E" w:rsidP="00A13554">
            <w:pPr>
              <w:spacing w:after="0" w:line="240" w:lineRule="auto"/>
              <w:jc w:val="center"/>
              <w:rPr>
                <w:rFonts w:ascii="Times New Roman" w:hAnsi="Times New Roman"/>
              </w:rPr>
            </w:pPr>
          </w:p>
        </w:tc>
        <w:tc>
          <w:tcPr>
            <w:tcW w:w="8038" w:type="dxa"/>
            <w:shd w:val="clear" w:color="auto" w:fill="auto"/>
          </w:tcPr>
          <w:p w14:paraId="61497060" w14:textId="314F8392" w:rsidR="0098795E" w:rsidRPr="00B35729" w:rsidRDefault="0098795E" w:rsidP="008615F4">
            <w:pPr>
              <w:spacing w:after="0" w:line="240" w:lineRule="auto"/>
              <w:jc w:val="both"/>
              <w:rPr>
                <w:rFonts w:ascii="Times New Roman" w:hAnsi="Times New Roman"/>
              </w:rPr>
            </w:pPr>
            <w:r w:rsidRPr="005F650C">
              <w:rPr>
                <w:rFonts w:ascii="Times New Roman" w:hAnsi="Times New Roman"/>
                <w:color w:val="000000"/>
              </w:rPr>
              <w:t>Two-wheel loads of 12 kN and 4 kN at a fixed distance 4.5 m, cross a beam of span 25 m. Draw the influence line diagram for bending moment and shear force at a point 12 m from the left abutment and find the maximum bending moment and shear force at that point. Also, find out the absolute maximum bending moment that may occur anywhere on the beam.</w:t>
            </w:r>
          </w:p>
        </w:tc>
        <w:tc>
          <w:tcPr>
            <w:tcW w:w="810" w:type="dxa"/>
          </w:tcPr>
          <w:p w14:paraId="5969078A" w14:textId="509752E0" w:rsidR="0098795E" w:rsidRPr="00B35729" w:rsidRDefault="0098795E" w:rsidP="00A13554">
            <w:pPr>
              <w:spacing w:after="0" w:line="240" w:lineRule="auto"/>
              <w:jc w:val="center"/>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2</w:t>
            </w:r>
          </w:p>
        </w:tc>
        <w:tc>
          <w:tcPr>
            <w:tcW w:w="540" w:type="dxa"/>
          </w:tcPr>
          <w:p w14:paraId="2D530BDB" w14:textId="585337AF" w:rsidR="0098795E" w:rsidRPr="00B35729" w:rsidRDefault="0098795E" w:rsidP="00A13554">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65FA986A" w14:textId="152F3F2D" w:rsidR="0098795E" w:rsidRPr="00B35729" w:rsidRDefault="0098795E" w:rsidP="00A13554">
            <w:pPr>
              <w:spacing w:after="0" w:line="240" w:lineRule="auto"/>
              <w:jc w:val="center"/>
              <w:rPr>
                <w:rFonts w:ascii="Times New Roman" w:hAnsi="Times New Roman"/>
              </w:rPr>
            </w:pPr>
            <w:r>
              <w:rPr>
                <w:rFonts w:ascii="Times New Roman" w:hAnsi="Times New Roman"/>
              </w:rPr>
              <w:t>14M</w:t>
            </w:r>
          </w:p>
        </w:tc>
      </w:tr>
      <w:tr w:rsidR="008A69D4" w:rsidRPr="00B35729" w14:paraId="769E8F32" w14:textId="77777777" w:rsidTr="008B369F">
        <w:trPr>
          <w:trHeight w:val="256"/>
          <w:jc w:val="center"/>
        </w:trPr>
        <w:tc>
          <w:tcPr>
            <w:tcW w:w="10960" w:type="dxa"/>
            <w:gridSpan w:val="6"/>
          </w:tcPr>
          <w:p w14:paraId="05826663" w14:textId="10319E28" w:rsidR="008A69D4" w:rsidRPr="00B35729" w:rsidRDefault="008A69D4" w:rsidP="00B35729">
            <w:pPr>
              <w:spacing w:after="0" w:line="240" w:lineRule="auto"/>
              <w:jc w:val="center"/>
              <w:rPr>
                <w:rFonts w:ascii="Times New Roman" w:hAnsi="Times New Roman"/>
              </w:rPr>
            </w:pPr>
            <w:r w:rsidRPr="00B35729">
              <w:rPr>
                <w:rFonts w:ascii="Times New Roman" w:hAnsi="Times New Roman"/>
                <w:b/>
              </w:rPr>
              <w:t>(OR)</w:t>
            </w:r>
          </w:p>
        </w:tc>
      </w:tr>
      <w:tr w:rsidR="00E46694" w:rsidRPr="00B35729" w14:paraId="16722B23" w14:textId="77777777" w:rsidTr="008B369F">
        <w:trPr>
          <w:trHeight w:val="241"/>
          <w:jc w:val="center"/>
        </w:trPr>
        <w:tc>
          <w:tcPr>
            <w:tcW w:w="380" w:type="dxa"/>
            <w:shd w:val="clear" w:color="auto" w:fill="auto"/>
          </w:tcPr>
          <w:p w14:paraId="3BE869F3" w14:textId="77777777" w:rsidR="00E46694" w:rsidRPr="00B35729" w:rsidRDefault="00E46694" w:rsidP="00151586">
            <w:pPr>
              <w:spacing w:after="0" w:line="240" w:lineRule="auto"/>
              <w:rPr>
                <w:rFonts w:ascii="Times New Roman" w:hAnsi="Times New Roman"/>
              </w:rPr>
            </w:pPr>
            <w:r w:rsidRPr="00B35729">
              <w:rPr>
                <w:rFonts w:ascii="Times New Roman" w:hAnsi="Times New Roman"/>
              </w:rPr>
              <w:t>5</w:t>
            </w:r>
          </w:p>
        </w:tc>
        <w:tc>
          <w:tcPr>
            <w:tcW w:w="402" w:type="dxa"/>
            <w:shd w:val="clear" w:color="auto" w:fill="auto"/>
          </w:tcPr>
          <w:p w14:paraId="5E35619F" w14:textId="3AD86BEF" w:rsidR="00E46694" w:rsidRPr="00B35729" w:rsidRDefault="00E46694" w:rsidP="00151586">
            <w:pPr>
              <w:spacing w:after="0" w:line="240" w:lineRule="auto"/>
              <w:rPr>
                <w:rFonts w:ascii="Times New Roman" w:hAnsi="Times New Roman"/>
              </w:rPr>
            </w:pPr>
          </w:p>
        </w:tc>
        <w:tc>
          <w:tcPr>
            <w:tcW w:w="8038" w:type="dxa"/>
            <w:shd w:val="clear" w:color="auto" w:fill="auto"/>
          </w:tcPr>
          <w:p w14:paraId="40EF0281" w14:textId="74CB6B18" w:rsidR="00E46694" w:rsidRPr="00B35729" w:rsidRDefault="00E46694" w:rsidP="00531E63">
            <w:pPr>
              <w:spacing w:after="0" w:line="240" w:lineRule="auto"/>
              <w:jc w:val="both"/>
              <w:rPr>
                <w:rFonts w:ascii="Times New Roman" w:hAnsi="Times New Roman"/>
              </w:rPr>
            </w:pPr>
            <w:r w:rsidRPr="005F650C">
              <w:rPr>
                <w:rFonts w:ascii="Times New Roman" w:hAnsi="Times New Roman"/>
                <w:color w:val="000000"/>
              </w:rPr>
              <w:t>Two-wheel loads, 160 kN and 90 kN, spaced 4 m apart, are moving over a simply supported beam of 12 m span. Determine the maximum shear force and moment that may be developed anywhere on the beam.</w:t>
            </w:r>
          </w:p>
        </w:tc>
        <w:tc>
          <w:tcPr>
            <w:tcW w:w="810" w:type="dxa"/>
          </w:tcPr>
          <w:p w14:paraId="2C3FDE5D" w14:textId="552EB4F0" w:rsidR="00E46694" w:rsidRPr="00B35729" w:rsidRDefault="00E46694" w:rsidP="008E55AF">
            <w:pPr>
              <w:spacing w:after="0" w:line="240" w:lineRule="auto"/>
              <w:jc w:val="center"/>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2</w:t>
            </w:r>
          </w:p>
        </w:tc>
        <w:tc>
          <w:tcPr>
            <w:tcW w:w="540" w:type="dxa"/>
          </w:tcPr>
          <w:p w14:paraId="294264E9" w14:textId="7BE03CF7" w:rsidR="00E46694" w:rsidRPr="00B35729" w:rsidRDefault="00E46694" w:rsidP="008E55AF">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7326114A" w14:textId="0850DB2E" w:rsidR="00E46694" w:rsidRPr="00B35729" w:rsidRDefault="0072141A" w:rsidP="00444DAC">
            <w:pPr>
              <w:spacing w:after="0" w:line="240" w:lineRule="auto"/>
              <w:jc w:val="center"/>
              <w:rPr>
                <w:rFonts w:ascii="Times New Roman" w:hAnsi="Times New Roman"/>
              </w:rPr>
            </w:pPr>
            <w:r>
              <w:rPr>
                <w:rFonts w:ascii="Times New Roman" w:hAnsi="Times New Roman"/>
              </w:rPr>
              <w:t>14M</w:t>
            </w:r>
          </w:p>
        </w:tc>
      </w:tr>
      <w:tr w:rsidR="008A69D4" w:rsidRPr="00B35729" w14:paraId="6EE5C4E7" w14:textId="77777777" w:rsidTr="008B369F">
        <w:trPr>
          <w:trHeight w:val="241"/>
          <w:jc w:val="center"/>
        </w:trPr>
        <w:tc>
          <w:tcPr>
            <w:tcW w:w="10960" w:type="dxa"/>
            <w:gridSpan w:val="6"/>
          </w:tcPr>
          <w:p w14:paraId="1E8EFF53" w14:textId="77777777" w:rsidR="008A69D4" w:rsidRPr="00B35729" w:rsidRDefault="008A69D4" w:rsidP="00151586">
            <w:pPr>
              <w:spacing w:after="0" w:line="240" w:lineRule="auto"/>
              <w:jc w:val="center"/>
              <w:rPr>
                <w:rFonts w:ascii="Times New Roman" w:hAnsi="Times New Roman"/>
              </w:rPr>
            </w:pPr>
            <w:r w:rsidRPr="00B35729">
              <w:rPr>
                <w:rFonts w:ascii="Times New Roman" w:hAnsi="Times New Roman"/>
                <w:b/>
                <w:u w:val="single"/>
              </w:rPr>
              <w:t>Unit-III</w:t>
            </w:r>
          </w:p>
        </w:tc>
      </w:tr>
      <w:tr w:rsidR="00DF1744" w:rsidRPr="00B35729" w14:paraId="76C672BF" w14:textId="77777777" w:rsidTr="008B369F">
        <w:trPr>
          <w:trHeight w:val="256"/>
          <w:jc w:val="center"/>
        </w:trPr>
        <w:tc>
          <w:tcPr>
            <w:tcW w:w="380" w:type="dxa"/>
            <w:shd w:val="clear" w:color="auto" w:fill="auto"/>
          </w:tcPr>
          <w:p w14:paraId="7FBFC322" w14:textId="77777777" w:rsidR="00DF1744" w:rsidRPr="00B35729" w:rsidRDefault="00DF1744" w:rsidP="00151586">
            <w:pPr>
              <w:spacing w:after="0" w:line="240" w:lineRule="auto"/>
              <w:rPr>
                <w:rFonts w:ascii="Times New Roman" w:hAnsi="Times New Roman"/>
              </w:rPr>
            </w:pPr>
            <w:r w:rsidRPr="00B35729">
              <w:rPr>
                <w:rFonts w:ascii="Times New Roman" w:hAnsi="Times New Roman"/>
              </w:rPr>
              <w:t>6</w:t>
            </w:r>
          </w:p>
        </w:tc>
        <w:tc>
          <w:tcPr>
            <w:tcW w:w="402" w:type="dxa"/>
            <w:shd w:val="clear" w:color="auto" w:fill="auto"/>
          </w:tcPr>
          <w:p w14:paraId="7AADDADF" w14:textId="01AD5777" w:rsidR="00DF1744" w:rsidRPr="00B35729" w:rsidRDefault="00DF1744" w:rsidP="00151586">
            <w:pPr>
              <w:spacing w:after="0" w:line="240" w:lineRule="auto"/>
              <w:rPr>
                <w:rFonts w:ascii="Times New Roman" w:hAnsi="Times New Roman"/>
              </w:rPr>
            </w:pPr>
            <w:r>
              <w:rPr>
                <w:rFonts w:ascii="Times New Roman" w:hAnsi="Times New Roman"/>
              </w:rPr>
              <w:t>a)</w:t>
            </w:r>
          </w:p>
        </w:tc>
        <w:tc>
          <w:tcPr>
            <w:tcW w:w="8038" w:type="dxa"/>
            <w:shd w:val="clear" w:color="auto" w:fill="auto"/>
          </w:tcPr>
          <w:p w14:paraId="58BA213B" w14:textId="77777777" w:rsidR="00DF1744" w:rsidRPr="005F650C" w:rsidRDefault="00DF1744" w:rsidP="00C95307">
            <w:pPr>
              <w:jc w:val="both"/>
              <w:rPr>
                <w:rFonts w:ascii="Times New Roman" w:hAnsi="Times New Roman"/>
              </w:rPr>
            </w:pPr>
            <w:r w:rsidRPr="005F650C">
              <w:rPr>
                <w:rFonts w:ascii="Times New Roman" w:hAnsi="Times New Roman"/>
              </w:rPr>
              <w:t>Analyse the propped cantilever shown below by using method of consistent deformations.</w:t>
            </w:r>
          </w:p>
          <w:p w14:paraId="7AB29006" w14:textId="7799B9E2" w:rsidR="00DF1744" w:rsidRPr="00B35729" w:rsidRDefault="00DF1744" w:rsidP="00D87029">
            <w:pPr>
              <w:spacing w:after="0" w:line="240" w:lineRule="auto"/>
              <w:jc w:val="center"/>
              <w:rPr>
                <w:rFonts w:ascii="Times New Roman" w:hAnsi="Times New Roman"/>
              </w:rPr>
            </w:pPr>
            <w:r w:rsidRPr="005F650C">
              <w:rPr>
                <w:rFonts w:ascii="Times New Roman" w:hAnsi="Times New Roman"/>
                <w:noProof/>
                <w:color w:val="000000"/>
                <w:lang w:val="en-US"/>
              </w:rPr>
              <w:drawing>
                <wp:inline distT="0" distB="0" distL="0" distR="0" wp14:anchorId="5F7D110E" wp14:editId="5C84BE16">
                  <wp:extent cx="3330053" cy="103726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7701" cy="1036532"/>
                          </a:xfrm>
                          <a:prstGeom prst="rect">
                            <a:avLst/>
                          </a:prstGeom>
                          <a:noFill/>
                        </pic:spPr>
                      </pic:pic>
                    </a:graphicData>
                  </a:graphic>
                </wp:inline>
              </w:drawing>
            </w:r>
          </w:p>
        </w:tc>
        <w:tc>
          <w:tcPr>
            <w:tcW w:w="810" w:type="dxa"/>
          </w:tcPr>
          <w:p w14:paraId="2F4C2F7D" w14:textId="33716ECA" w:rsidR="00DF1744" w:rsidRPr="00B35729" w:rsidRDefault="00DF1744" w:rsidP="00151586">
            <w:pPr>
              <w:spacing w:after="0" w:line="240" w:lineRule="auto"/>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3</w:t>
            </w:r>
          </w:p>
        </w:tc>
        <w:tc>
          <w:tcPr>
            <w:tcW w:w="540" w:type="dxa"/>
          </w:tcPr>
          <w:p w14:paraId="18C6AB40" w14:textId="21B41C58" w:rsidR="00DF1744" w:rsidRPr="00B35729" w:rsidRDefault="00DF1744" w:rsidP="00151586">
            <w:pPr>
              <w:spacing w:after="0" w:line="240" w:lineRule="auto"/>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18A46BC0" w14:textId="6F29B8E9" w:rsidR="00DF1744" w:rsidRPr="00B35729" w:rsidRDefault="00D13A3D" w:rsidP="00D13A3D">
            <w:pPr>
              <w:spacing w:after="0" w:line="240" w:lineRule="auto"/>
              <w:jc w:val="center"/>
              <w:rPr>
                <w:rFonts w:ascii="Times New Roman" w:hAnsi="Times New Roman"/>
              </w:rPr>
            </w:pPr>
            <w:r>
              <w:rPr>
                <w:rFonts w:ascii="Times New Roman" w:hAnsi="Times New Roman"/>
              </w:rPr>
              <w:t>7M</w:t>
            </w:r>
          </w:p>
        </w:tc>
      </w:tr>
      <w:tr w:rsidR="00DF1744" w:rsidRPr="00B35729" w14:paraId="58EFCC43" w14:textId="77777777" w:rsidTr="008B369F">
        <w:trPr>
          <w:trHeight w:val="256"/>
          <w:jc w:val="center"/>
        </w:trPr>
        <w:tc>
          <w:tcPr>
            <w:tcW w:w="380" w:type="dxa"/>
            <w:shd w:val="clear" w:color="auto" w:fill="auto"/>
          </w:tcPr>
          <w:p w14:paraId="03FFE1FA" w14:textId="77777777" w:rsidR="00DF1744" w:rsidRPr="00B35729" w:rsidRDefault="00DF1744" w:rsidP="00151586">
            <w:pPr>
              <w:spacing w:after="0" w:line="240" w:lineRule="auto"/>
              <w:rPr>
                <w:rFonts w:ascii="Times New Roman" w:hAnsi="Times New Roman"/>
              </w:rPr>
            </w:pPr>
          </w:p>
        </w:tc>
        <w:tc>
          <w:tcPr>
            <w:tcW w:w="402" w:type="dxa"/>
            <w:shd w:val="clear" w:color="auto" w:fill="auto"/>
          </w:tcPr>
          <w:p w14:paraId="0A8CE4FA" w14:textId="720112B2" w:rsidR="00DF1744" w:rsidRPr="00B35729" w:rsidRDefault="00DF1744" w:rsidP="00151586">
            <w:pPr>
              <w:spacing w:after="0" w:line="240" w:lineRule="auto"/>
              <w:rPr>
                <w:rFonts w:ascii="Times New Roman" w:hAnsi="Times New Roman"/>
              </w:rPr>
            </w:pPr>
            <w:r>
              <w:rPr>
                <w:rFonts w:ascii="Times New Roman" w:hAnsi="Times New Roman"/>
              </w:rPr>
              <w:t>b)</w:t>
            </w:r>
          </w:p>
        </w:tc>
        <w:tc>
          <w:tcPr>
            <w:tcW w:w="8038" w:type="dxa"/>
            <w:shd w:val="clear" w:color="auto" w:fill="auto"/>
          </w:tcPr>
          <w:p w14:paraId="246AD53D" w14:textId="77777777" w:rsidR="00DF1744" w:rsidRPr="005F650C" w:rsidRDefault="00DF1744" w:rsidP="00D87029">
            <w:pPr>
              <w:jc w:val="both"/>
              <w:rPr>
                <w:rFonts w:ascii="Times New Roman" w:hAnsi="Times New Roman"/>
              </w:rPr>
            </w:pPr>
            <w:r w:rsidRPr="005F650C">
              <w:rPr>
                <w:rFonts w:ascii="Times New Roman" w:hAnsi="Times New Roman"/>
              </w:rPr>
              <w:t>A beam AB of uniform cross section if fixed at both ends and is loaded as shown in Fig. Determine fixing moments and reactions at A &amp; B. Also draw SF and BM diagrams. E = 2x10</w:t>
            </w:r>
            <w:r w:rsidRPr="005F650C">
              <w:rPr>
                <w:rFonts w:ascii="Times New Roman" w:hAnsi="Times New Roman"/>
                <w:vertAlign w:val="superscript"/>
              </w:rPr>
              <w:t>5</w:t>
            </w:r>
            <w:r w:rsidRPr="005F650C">
              <w:rPr>
                <w:rFonts w:ascii="Times New Roman" w:hAnsi="Times New Roman"/>
              </w:rPr>
              <w:t xml:space="preserve"> N/mm</w:t>
            </w:r>
            <w:r w:rsidRPr="005F650C">
              <w:rPr>
                <w:rFonts w:ascii="Times New Roman" w:hAnsi="Times New Roman"/>
                <w:vertAlign w:val="superscript"/>
              </w:rPr>
              <w:t>2</w:t>
            </w:r>
            <w:r w:rsidRPr="005F650C">
              <w:rPr>
                <w:rFonts w:ascii="Times New Roman" w:hAnsi="Times New Roman"/>
              </w:rPr>
              <w:t xml:space="preserve"> and I = 5x10</w:t>
            </w:r>
            <w:r w:rsidRPr="005F650C">
              <w:rPr>
                <w:rFonts w:ascii="Times New Roman" w:hAnsi="Times New Roman"/>
                <w:vertAlign w:val="superscript"/>
              </w:rPr>
              <w:t>8</w:t>
            </w:r>
            <w:r w:rsidRPr="005F650C">
              <w:rPr>
                <w:rFonts w:ascii="Times New Roman" w:hAnsi="Times New Roman"/>
              </w:rPr>
              <w:t xml:space="preserve"> mm</w:t>
            </w:r>
            <w:r w:rsidRPr="005F650C">
              <w:rPr>
                <w:rFonts w:ascii="Times New Roman" w:hAnsi="Times New Roman"/>
                <w:vertAlign w:val="superscript"/>
              </w:rPr>
              <w:t>4</w:t>
            </w:r>
            <w:r w:rsidRPr="005F650C">
              <w:rPr>
                <w:rFonts w:ascii="Times New Roman" w:hAnsi="Times New Roman"/>
              </w:rPr>
              <w:t>.</w:t>
            </w:r>
            <w:r w:rsidRPr="005F650C">
              <w:rPr>
                <w:rFonts w:ascii="Times New Roman" w:hAnsi="Times New Roman"/>
              </w:rPr>
              <w:tab/>
            </w:r>
          </w:p>
          <w:p w14:paraId="31834AB2" w14:textId="4389E0B3" w:rsidR="00DF1744" w:rsidRPr="005F650C" w:rsidRDefault="00DF1744" w:rsidP="00D87029">
            <w:pPr>
              <w:jc w:val="center"/>
              <w:rPr>
                <w:rFonts w:ascii="Times New Roman" w:hAnsi="Times New Roman"/>
              </w:rPr>
            </w:pPr>
            <w:r w:rsidRPr="005F650C">
              <w:rPr>
                <w:rFonts w:ascii="Times New Roman" w:hAnsi="Times New Roman"/>
                <w:noProof/>
                <w:lang w:val="en-US"/>
              </w:rPr>
              <w:drawing>
                <wp:inline distT="0" distB="0" distL="0" distR="0" wp14:anchorId="1B7E145D" wp14:editId="3E2B8AC5">
                  <wp:extent cx="3568890" cy="8861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67556" cy="885794"/>
                          </a:xfrm>
                          <a:prstGeom prst="rect">
                            <a:avLst/>
                          </a:prstGeom>
                          <a:noFill/>
                          <a:ln>
                            <a:noFill/>
                          </a:ln>
                        </pic:spPr>
                      </pic:pic>
                    </a:graphicData>
                  </a:graphic>
                </wp:inline>
              </w:drawing>
            </w:r>
          </w:p>
          <w:p w14:paraId="5A39044A" w14:textId="77777777" w:rsidR="00DF1744" w:rsidRPr="00B35729" w:rsidRDefault="00DF1744" w:rsidP="00151586">
            <w:pPr>
              <w:spacing w:after="0" w:line="240" w:lineRule="auto"/>
              <w:rPr>
                <w:rFonts w:ascii="Times New Roman" w:hAnsi="Times New Roman"/>
              </w:rPr>
            </w:pPr>
          </w:p>
        </w:tc>
        <w:tc>
          <w:tcPr>
            <w:tcW w:w="810" w:type="dxa"/>
          </w:tcPr>
          <w:p w14:paraId="586670EF" w14:textId="1E8C973E" w:rsidR="00DF1744" w:rsidRPr="00B35729" w:rsidRDefault="00DF1744" w:rsidP="00151586">
            <w:pPr>
              <w:spacing w:after="0" w:line="240" w:lineRule="auto"/>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3</w:t>
            </w:r>
          </w:p>
        </w:tc>
        <w:tc>
          <w:tcPr>
            <w:tcW w:w="540" w:type="dxa"/>
          </w:tcPr>
          <w:p w14:paraId="6D0769CC" w14:textId="15B01119" w:rsidR="00DF1744" w:rsidRPr="00B35729" w:rsidRDefault="00DF1744" w:rsidP="00151586">
            <w:pPr>
              <w:spacing w:after="0" w:line="240" w:lineRule="auto"/>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5072A34E" w14:textId="2EA7A8FF" w:rsidR="00DF1744" w:rsidRPr="00B35729" w:rsidRDefault="00D13A3D" w:rsidP="00D13A3D">
            <w:pPr>
              <w:spacing w:after="0" w:line="240" w:lineRule="auto"/>
              <w:jc w:val="center"/>
              <w:rPr>
                <w:rFonts w:ascii="Times New Roman" w:hAnsi="Times New Roman"/>
              </w:rPr>
            </w:pPr>
            <w:r>
              <w:rPr>
                <w:rFonts w:ascii="Times New Roman" w:hAnsi="Times New Roman"/>
              </w:rPr>
              <w:t>7M</w:t>
            </w:r>
          </w:p>
        </w:tc>
      </w:tr>
      <w:tr w:rsidR="008A69D4" w:rsidRPr="00B35729" w14:paraId="78151F1A" w14:textId="77777777" w:rsidTr="008B369F">
        <w:trPr>
          <w:trHeight w:val="256"/>
          <w:jc w:val="center"/>
        </w:trPr>
        <w:tc>
          <w:tcPr>
            <w:tcW w:w="10960" w:type="dxa"/>
            <w:gridSpan w:val="6"/>
          </w:tcPr>
          <w:p w14:paraId="6B1AA411" w14:textId="5A8D2EA2" w:rsidR="008A69D4" w:rsidRPr="00B35729" w:rsidRDefault="008A69D4" w:rsidP="00B35729">
            <w:pPr>
              <w:spacing w:after="0" w:line="240" w:lineRule="auto"/>
              <w:jc w:val="center"/>
              <w:rPr>
                <w:rFonts w:ascii="Times New Roman" w:hAnsi="Times New Roman"/>
              </w:rPr>
            </w:pPr>
            <w:r w:rsidRPr="00B35729">
              <w:rPr>
                <w:rFonts w:ascii="Times New Roman" w:hAnsi="Times New Roman"/>
                <w:b/>
              </w:rPr>
              <w:t>(OR)</w:t>
            </w:r>
          </w:p>
        </w:tc>
      </w:tr>
      <w:tr w:rsidR="00965F34" w:rsidRPr="00B35729" w14:paraId="3B47C34B" w14:textId="77777777" w:rsidTr="008B369F">
        <w:trPr>
          <w:trHeight w:val="256"/>
          <w:jc w:val="center"/>
        </w:trPr>
        <w:tc>
          <w:tcPr>
            <w:tcW w:w="380" w:type="dxa"/>
            <w:shd w:val="clear" w:color="auto" w:fill="auto"/>
          </w:tcPr>
          <w:p w14:paraId="5D571D42" w14:textId="77777777" w:rsidR="00965F34" w:rsidRPr="00B35729" w:rsidRDefault="00965F34" w:rsidP="00151586">
            <w:pPr>
              <w:spacing w:after="0" w:line="240" w:lineRule="auto"/>
              <w:rPr>
                <w:rFonts w:ascii="Times New Roman" w:hAnsi="Times New Roman"/>
              </w:rPr>
            </w:pPr>
            <w:r w:rsidRPr="00B35729">
              <w:rPr>
                <w:rFonts w:ascii="Times New Roman" w:hAnsi="Times New Roman"/>
              </w:rPr>
              <w:t>7</w:t>
            </w:r>
          </w:p>
        </w:tc>
        <w:tc>
          <w:tcPr>
            <w:tcW w:w="402" w:type="dxa"/>
            <w:shd w:val="clear" w:color="auto" w:fill="auto"/>
          </w:tcPr>
          <w:p w14:paraId="720A4DB5" w14:textId="3A7FCA22" w:rsidR="00965F34" w:rsidRPr="00B35729" w:rsidRDefault="00965F34" w:rsidP="00151586">
            <w:pPr>
              <w:spacing w:after="0" w:line="240" w:lineRule="auto"/>
              <w:rPr>
                <w:rFonts w:ascii="Times New Roman" w:hAnsi="Times New Roman"/>
              </w:rPr>
            </w:pPr>
            <w:r>
              <w:rPr>
                <w:rFonts w:ascii="Times New Roman" w:hAnsi="Times New Roman"/>
              </w:rPr>
              <w:t>a)</w:t>
            </w:r>
          </w:p>
        </w:tc>
        <w:tc>
          <w:tcPr>
            <w:tcW w:w="8038" w:type="dxa"/>
            <w:shd w:val="clear" w:color="auto" w:fill="auto"/>
          </w:tcPr>
          <w:p w14:paraId="105405B4" w14:textId="32ED98B0" w:rsidR="00965F34" w:rsidRPr="00D41AB6" w:rsidRDefault="00965F34" w:rsidP="00D41AB6">
            <w:pPr>
              <w:autoSpaceDE w:val="0"/>
              <w:autoSpaceDN w:val="0"/>
              <w:adjustRightInd w:val="0"/>
              <w:jc w:val="both"/>
              <w:rPr>
                <w:rFonts w:ascii="Times New Roman" w:hAnsi="Times New Roman"/>
                <w:color w:val="000000"/>
              </w:rPr>
            </w:pPr>
            <w:r w:rsidRPr="005F650C">
              <w:rPr>
                <w:rFonts w:ascii="Times New Roman" w:hAnsi="Times New Roman"/>
                <w:color w:val="000000"/>
              </w:rPr>
              <w:t>What is sinking of supports in fixed beam? Determine the</w:t>
            </w:r>
            <w:r>
              <w:rPr>
                <w:rFonts w:ascii="Times New Roman" w:hAnsi="Times New Roman"/>
                <w:color w:val="000000"/>
              </w:rPr>
              <w:t xml:space="preserve"> </w:t>
            </w:r>
            <w:r w:rsidRPr="005F650C">
              <w:rPr>
                <w:rFonts w:ascii="Times New Roman" w:hAnsi="Times New Roman"/>
                <w:color w:val="000000"/>
              </w:rPr>
              <w:t>fixed end moments induced in a fixed beam of span L due to sinking of one of the supports.</w:t>
            </w:r>
          </w:p>
        </w:tc>
        <w:tc>
          <w:tcPr>
            <w:tcW w:w="810" w:type="dxa"/>
          </w:tcPr>
          <w:p w14:paraId="026B8211" w14:textId="2F3AAD81" w:rsidR="00965F34" w:rsidRPr="00B35729" w:rsidRDefault="00965F34" w:rsidP="00965F34">
            <w:pPr>
              <w:spacing w:after="0" w:line="240" w:lineRule="auto"/>
              <w:jc w:val="center"/>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3</w:t>
            </w:r>
          </w:p>
        </w:tc>
        <w:tc>
          <w:tcPr>
            <w:tcW w:w="540" w:type="dxa"/>
          </w:tcPr>
          <w:p w14:paraId="71697813" w14:textId="3394974D" w:rsidR="00965F34" w:rsidRPr="00B35729" w:rsidRDefault="00965F34" w:rsidP="00965F34">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3</w:t>
            </w:r>
          </w:p>
        </w:tc>
        <w:tc>
          <w:tcPr>
            <w:tcW w:w="790" w:type="dxa"/>
            <w:shd w:val="clear" w:color="auto" w:fill="auto"/>
          </w:tcPr>
          <w:p w14:paraId="7630700E" w14:textId="27097AFD" w:rsidR="00965F34" w:rsidRPr="00B35729" w:rsidRDefault="00965F34" w:rsidP="00965F34">
            <w:pPr>
              <w:spacing w:after="0" w:line="240" w:lineRule="auto"/>
              <w:jc w:val="center"/>
              <w:rPr>
                <w:rFonts w:ascii="Times New Roman" w:hAnsi="Times New Roman"/>
              </w:rPr>
            </w:pPr>
            <w:r>
              <w:rPr>
                <w:rFonts w:ascii="Times New Roman" w:hAnsi="Times New Roman"/>
              </w:rPr>
              <w:t>10M</w:t>
            </w:r>
          </w:p>
        </w:tc>
      </w:tr>
      <w:tr w:rsidR="00965F34" w:rsidRPr="00B35729" w14:paraId="173C92B4" w14:textId="77777777" w:rsidTr="008B369F">
        <w:trPr>
          <w:trHeight w:val="256"/>
          <w:jc w:val="center"/>
        </w:trPr>
        <w:tc>
          <w:tcPr>
            <w:tcW w:w="380" w:type="dxa"/>
            <w:shd w:val="clear" w:color="auto" w:fill="auto"/>
          </w:tcPr>
          <w:p w14:paraId="43FFBFC3" w14:textId="77777777" w:rsidR="00965F34" w:rsidRPr="00B35729" w:rsidRDefault="00965F34" w:rsidP="00151586">
            <w:pPr>
              <w:spacing w:after="0" w:line="240" w:lineRule="auto"/>
              <w:rPr>
                <w:rFonts w:ascii="Times New Roman" w:hAnsi="Times New Roman"/>
              </w:rPr>
            </w:pPr>
          </w:p>
        </w:tc>
        <w:tc>
          <w:tcPr>
            <w:tcW w:w="402" w:type="dxa"/>
            <w:shd w:val="clear" w:color="auto" w:fill="auto"/>
          </w:tcPr>
          <w:p w14:paraId="456C82B7" w14:textId="537A5803" w:rsidR="00965F34" w:rsidRPr="00B35729" w:rsidRDefault="00965F34" w:rsidP="00151586">
            <w:pPr>
              <w:spacing w:after="0" w:line="240" w:lineRule="auto"/>
              <w:rPr>
                <w:rFonts w:ascii="Times New Roman" w:hAnsi="Times New Roman"/>
              </w:rPr>
            </w:pPr>
            <w:r>
              <w:rPr>
                <w:rFonts w:ascii="Times New Roman" w:hAnsi="Times New Roman"/>
              </w:rPr>
              <w:t>b)</w:t>
            </w:r>
          </w:p>
        </w:tc>
        <w:tc>
          <w:tcPr>
            <w:tcW w:w="8038" w:type="dxa"/>
            <w:shd w:val="clear" w:color="auto" w:fill="auto"/>
          </w:tcPr>
          <w:p w14:paraId="6EDF8F61" w14:textId="63CB9D71" w:rsidR="00965F34" w:rsidRPr="00B35729" w:rsidRDefault="00965F34" w:rsidP="00151586">
            <w:pPr>
              <w:spacing w:after="0" w:line="240" w:lineRule="auto"/>
              <w:jc w:val="both"/>
              <w:rPr>
                <w:rFonts w:ascii="Times New Roman" w:hAnsi="Times New Roman"/>
              </w:rPr>
            </w:pPr>
            <w:r w:rsidRPr="005F650C">
              <w:rPr>
                <w:rFonts w:ascii="Times New Roman" w:hAnsi="Times New Roman"/>
                <w:color w:val="000000"/>
              </w:rPr>
              <w:t>Write a brief note on effect of rotation of a support with an example.</w:t>
            </w:r>
          </w:p>
        </w:tc>
        <w:tc>
          <w:tcPr>
            <w:tcW w:w="810" w:type="dxa"/>
          </w:tcPr>
          <w:p w14:paraId="118C6178" w14:textId="791EF471" w:rsidR="00965F34" w:rsidRPr="00B35729" w:rsidRDefault="00965F34" w:rsidP="00965F34">
            <w:pPr>
              <w:spacing w:after="0" w:line="240" w:lineRule="auto"/>
              <w:jc w:val="center"/>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3</w:t>
            </w:r>
          </w:p>
        </w:tc>
        <w:tc>
          <w:tcPr>
            <w:tcW w:w="540" w:type="dxa"/>
          </w:tcPr>
          <w:p w14:paraId="5183FB5B" w14:textId="667D2F60" w:rsidR="00965F34" w:rsidRPr="00B35729" w:rsidRDefault="00965F34" w:rsidP="00965F34">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2</w:t>
            </w:r>
          </w:p>
        </w:tc>
        <w:tc>
          <w:tcPr>
            <w:tcW w:w="790" w:type="dxa"/>
            <w:shd w:val="clear" w:color="auto" w:fill="auto"/>
          </w:tcPr>
          <w:p w14:paraId="4F4EA5D4" w14:textId="31C00989" w:rsidR="00965F34" w:rsidRPr="00B35729" w:rsidRDefault="00965F34" w:rsidP="00965F34">
            <w:pPr>
              <w:spacing w:after="0" w:line="240" w:lineRule="auto"/>
              <w:jc w:val="center"/>
              <w:rPr>
                <w:rFonts w:ascii="Times New Roman" w:hAnsi="Times New Roman"/>
              </w:rPr>
            </w:pPr>
            <w:r>
              <w:rPr>
                <w:rFonts w:ascii="Times New Roman" w:hAnsi="Times New Roman"/>
              </w:rPr>
              <w:t>4M</w:t>
            </w:r>
          </w:p>
        </w:tc>
      </w:tr>
      <w:tr w:rsidR="008A69D4" w:rsidRPr="00B35729" w14:paraId="1797615C" w14:textId="77777777" w:rsidTr="008B369F">
        <w:trPr>
          <w:trHeight w:val="256"/>
          <w:jc w:val="center"/>
        </w:trPr>
        <w:tc>
          <w:tcPr>
            <w:tcW w:w="10960" w:type="dxa"/>
            <w:gridSpan w:val="6"/>
          </w:tcPr>
          <w:p w14:paraId="66CE68CD" w14:textId="2CD21C1F" w:rsidR="008A69D4" w:rsidRPr="00B35729" w:rsidRDefault="008A69D4" w:rsidP="00151586">
            <w:pPr>
              <w:spacing w:after="0" w:line="240" w:lineRule="auto"/>
              <w:ind w:right="-69"/>
              <w:jc w:val="center"/>
              <w:rPr>
                <w:rFonts w:ascii="Times New Roman" w:hAnsi="Times New Roman"/>
              </w:rPr>
            </w:pPr>
            <w:r>
              <w:rPr>
                <w:rFonts w:ascii="Times New Roman" w:hAnsi="Times New Roman"/>
                <w:b/>
                <w:u w:val="single"/>
              </w:rPr>
              <w:t>Unit-IV</w:t>
            </w:r>
          </w:p>
        </w:tc>
      </w:tr>
      <w:tr w:rsidR="0048158D" w:rsidRPr="00B35729" w14:paraId="74412EA1" w14:textId="77777777" w:rsidTr="008B369F">
        <w:trPr>
          <w:trHeight w:val="241"/>
          <w:jc w:val="center"/>
        </w:trPr>
        <w:tc>
          <w:tcPr>
            <w:tcW w:w="380" w:type="dxa"/>
            <w:shd w:val="clear" w:color="auto" w:fill="auto"/>
          </w:tcPr>
          <w:p w14:paraId="257EB494" w14:textId="77777777" w:rsidR="0048158D" w:rsidRPr="00B35729" w:rsidRDefault="0048158D" w:rsidP="00151586">
            <w:pPr>
              <w:spacing w:after="0" w:line="240" w:lineRule="auto"/>
              <w:rPr>
                <w:rFonts w:ascii="Times New Roman" w:hAnsi="Times New Roman"/>
              </w:rPr>
            </w:pPr>
            <w:r w:rsidRPr="00B35729">
              <w:rPr>
                <w:rFonts w:ascii="Times New Roman" w:hAnsi="Times New Roman"/>
              </w:rPr>
              <w:t>8</w:t>
            </w:r>
          </w:p>
        </w:tc>
        <w:tc>
          <w:tcPr>
            <w:tcW w:w="402" w:type="dxa"/>
            <w:shd w:val="clear" w:color="auto" w:fill="auto"/>
          </w:tcPr>
          <w:p w14:paraId="08E2676A" w14:textId="004AC6DB" w:rsidR="0048158D" w:rsidRPr="00B35729" w:rsidRDefault="0048158D" w:rsidP="00151586">
            <w:pPr>
              <w:spacing w:after="0" w:line="240" w:lineRule="auto"/>
              <w:rPr>
                <w:rFonts w:ascii="Times New Roman" w:hAnsi="Times New Roman"/>
              </w:rPr>
            </w:pPr>
          </w:p>
        </w:tc>
        <w:tc>
          <w:tcPr>
            <w:tcW w:w="8038" w:type="dxa"/>
            <w:shd w:val="clear" w:color="auto" w:fill="auto"/>
          </w:tcPr>
          <w:p w14:paraId="6358D594" w14:textId="568EEE8F" w:rsidR="0048158D" w:rsidRDefault="0048158D" w:rsidP="00684AD3">
            <w:pPr>
              <w:autoSpaceDE w:val="0"/>
              <w:autoSpaceDN w:val="0"/>
              <w:adjustRightInd w:val="0"/>
              <w:jc w:val="both"/>
              <w:rPr>
                <w:rFonts w:ascii="Times New Roman" w:hAnsi="Times New Roman"/>
                <w:color w:val="000000"/>
              </w:rPr>
            </w:pPr>
            <w:r w:rsidRPr="005F650C">
              <w:rPr>
                <w:rFonts w:ascii="Times New Roman" w:hAnsi="Times New Roman"/>
                <w:color w:val="000000"/>
              </w:rPr>
              <w:t xml:space="preserve">Analyse the continuous beam shown in figure, Calculate the support moments using slope deflection method. </w:t>
            </w:r>
            <w:bookmarkStart w:id="0" w:name="_GoBack"/>
            <w:bookmarkEnd w:id="0"/>
            <w:r w:rsidRPr="005F650C">
              <w:rPr>
                <w:rFonts w:ascii="Times New Roman" w:hAnsi="Times New Roman"/>
                <w:color w:val="000000"/>
              </w:rPr>
              <w:t>Sketch the SF and BM diagrams.</w:t>
            </w:r>
          </w:p>
          <w:p w14:paraId="70A5F238" w14:textId="53C67A33" w:rsidR="0048158D" w:rsidRPr="00684AD3" w:rsidRDefault="0048158D" w:rsidP="00684AD3">
            <w:pPr>
              <w:autoSpaceDE w:val="0"/>
              <w:autoSpaceDN w:val="0"/>
              <w:adjustRightInd w:val="0"/>
              <w:jc w:val="center"/>
              <w:rPr>
                <w:rFonts w:ascii="Times New Roman" w:hAnsi="Times New Roman"/>
                <w:color w:val="000000"/>
              </w:rPr>
            </w:pPr>
            <w:r w:rsidRPr="005F650C">
              <w:rPr>
                <w:rFonts w:ascii="Times New Roman" w:hAnsi="Times New Roman"/>
                <w:noProof/>
                <w:color w:val="000000"/>
                <w:lang w:val="en-US"/>
              </w:rPr>
              <w:drawing>
                <wp:inline distT="0" distB="0" distL="0" distR="0" wp14:anchorId="58732929" wp14:editId="0FD31F36">
                  <wp:extent cx="3514299" cy="9152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13311" cy="915015"/>
                          </a:xfrm>
                          <a:prstGeom prst="rect">
                            <a:avLst/>
                          </a:prstGeom>
                          <a:noFill/>
                          <a:ln>
                            <a:noFill/>
                          </a:ln>
                        </pic:spPr>
                      </pic:pic>
                    </a:graphicData>
                  </a:graphic>
                </wp:inline>
              </w:drawing>
            </w:r>
          </w:p>
        </w:tc>
        <w:tc>
          <w:tcPr>
            <w:tcW w:w="810" w:type="dxa"/>
          </w:tcPr>
          <w:p w14:paraId="294A4EB3" w14:textId="4FF776D2" w:rsidR="0048158D" w:rsidRPr="00B35729" w:rsidRDefault="0048158D" w:rsidP="0048158D">
            <w:pPr>
              <w:spacing w:after="0" w:line="240" w:lineRule="auto"/>
              <w:jc w:val="center"/>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4</w:t>
            </w:r>
          </w:p>
        </w:tc>
        <w:tc>
          <w:tcPr>
            <w:tcW w:w="540" w:type="dxa"/>
          </w:tcPr>
          <w:p w14:paraId="22B9E259" w14:textId="639643FB" w:rsidR="0048158D" w:rsidRPr="00B35729" w:rsidRDefault="0048158D" w:rsidP="0048158D">
            <w:pPr>
              <w:spacing w:after="0" w:line="240" w:lineRule="auto"/>
              <w:jc w:val="center"/>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502D4872" w14:textId="66EDE858" w:rsidR="0048158D" w:rsidRPr="00B35729" w:rsidRDefault="0048158D" w:rsidP="0048158D">
            <w:pPr>
              <w:spacing w:after="0" w:line="240" w:lineRule="auto"/>
              <w:jc w:val="center"/>
              <w:rPr>
                <w:rFonts w:ascii="Times New Roman" w:hAnsi="Times New Roman"/>
              </w:rPr>
            </w:pPr>
            <w:r>
              <w:rPr>
                <w:rFonts w:ascii="Times New Roman" w:hAnsi="Times New Roman"/>
              </w:rPr>
              <w:t>14M</w:t>
            </w:r>
          </w:p>
        </w:tc>
      </w:tr>
      <w:tr w:rsidR="008A69D4" w:rsidRPr="00B35729" w14:paraId="7E33BC13" w14:textId="77777777" w:rsidTr="008B369F">
        <w:trPr>
          <w:trHeight w:val="256"/>
          <w:jc w:val="center"/>
        </w:trPr>
        <w:tc>
          <w:tcPr>
            <w:tcW w:w="10960" w:type="dxa"/>
            <w:gridSpan w:val="6"/>
          </w:tcPr>
          <w:p w14:paraId="2E9DFE5B" w14:textId="7542EF57" w:rsidR="008A69D4" w:rsidRPr="00B35729" w:rsidRDefault="008A69D4" w:rsidP="00B35729">
            <w:pPr>
              <w:spacing w:after="0" w:line="240" w:lineRule="auto"/>
              <w:jc w:val="center"/>
              <w:rPr>
                <w:rFonts w:ascii="Times New Roman" w:hAnsi="Times New Roman"/>
              </w:rPr>
            </w:pPr>
            <w:r w:rsidRPr="00B35729">
              <w:rPr>
                <w:rFonts w:ascii="Times New Roman" w:hAnsi="Times New Roman"/>
                <w:b/>
              </w:rPr>
              <w:t>(OR)</w:t>
            </w:r>
          </w:p>
        </w:tc>
      </w:tr>
      <w:tr w:rsidR="00161735" w:rsidRPr="00B35729" w14:paraId="7E7138EF" w14:textId="77777777" w:rsidTr="008B369F">
        <w:trPr>
          <w:trHeight w:val="256"/>
          <w:jc w:val="center"/>
        </w:trPr>
        <w:tc>
          <w:tcPr>
            <w:tcW w:w="380" w:type="dxa"/>
            <w:shd w:val="clear" w:color="auto" w:fill="auto"/>
          </w:tcPr>
          <w:p w14:paraId="21C32EFF" w14:textId="77777777" w:rsidR="00161735" w:rsidRPr="00B35729" w:rsidRDefault="00161735" w:rsidP="00151586">
            <w:pPr>
              <w:spacing w:after="0" w:line="240" w:lineRule="auto"/>
              <w:rPr>
                <w:rFonts w:ascii="Times New Roman" w:hAnsi="Times New Roman"/>
              </w:rPr>
            </w:pPr>
            <w:r w:rsidRPr="00B35729">
              <w:rPr>
                <w:rFonts w:ascii="Times New Roman" w:hAnsi="Times New Roman"/>
              </w:rPr>
              <w:t>9</w:t>
            </w:r>
          </w:p>
        </w:tc>
        <w:tc>
          <w:tcPr>
            <w:tcW w:w="402" w:type="dxa"/>
            <w:shd w:val="clear" w:color="auto" w:fill="auto"/>
          </w:tcPr>
          <w:p w14:paraId="57EEBD7C" w14:textId="37C96689" w:rsidR="00161735" w:rsidRPr="00B35729" w:rsidRDefault="00161735" w:rsidP="00151586">
            <w:pPr>
              <w:spacing w:after="0" w:line="240" w:lineRule="auto"/>
              <w:rPr>
                <w:rFonts w:ascii="Times New Roman" w:hAnsi="Times New Roman"/>
              </w:rPr>
            </w:pPr>
          </w:p>
        </w:tc>
        <w:tc>
          <w:tcPr>
            <w:tcW w:w="8038" w:type="dxa"/>
            <w:shd w:val="clear" w:color="auto" w:fill="auto"/>
          </w:tcPr>
          <w:p w14:paraId="0EE99C80" w14:textId="77777777" w:rsidR="00161735" w:rsidRPr="005F650C" w:rsidRDefault="00161735" w:rsidP="00BD7076">
            <w:pPr>
              <w:autoSpaceDE w:val="0"/>
              <w:autoSpaceDN w:val="0"/>
              <w:adjustRightInd w:val="0"/>
              <w:jc w:val="both"/>
              <w:rPr>
                <w:rFonts w:ascii="Times New Roman" w:hAnsi="Times New Roman"/>
                <w:color w:val="000000"/>
              </w:rPr>
            </w:pPr>
            <w:r w:rsidRPr="005F650C">
              <w:rPr>
                <w:rFonts w:ascii="Times New Roman" w:hAnsi="Times New Roman"/>
                <w:color w:val="000000"/>
              </w:rPr>
              <w:t>For the continuous beam shown in figure. Calculate the support moments by using moment distribution method. Draw the SF and BM diagrams.</w:t>
            </w:r>
          </w:p>
          <w:p w14:paraId="7CE81782" w14:textId="332589EE" w:rsidR="00161735" w:rsidRPr="00B35729" w:rsidRDefault="00161735" w:rsidP="00511C7E">
            <w:pPr>
              <w:spacing w:after="0"/>
              <w:jc w:val="center"/>
              <w:rPr>
                <w:rFonts w:ascii="Times New Roman" w:hAnsi="Times New Roman"/>
              </w:rPr>
            </w:pPr>
            <w:r w:rsidRPr="005F650C">
              <w:rPr>
                <w:rFonts w:ascii="Times New Roman" w:hAnsi="Times New Roman"/>
                <w:noProof/>
                <w:color w:val="000000"/>
                <w:lang w:val="en-US"/>
              </w:rPr>
              <w:drawing>
                <wp:inline distT="0" distB="0" distL="0" distR="0" wp14:anchorId="4229487A" wp14:editId="105AE83D">
                  <wp:extent cx="3282287" cy="849809"/>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80310" cy="849297"/>
                          </a:xfrm>
                          <a:prstGeom prst="rect">
                            <a:avLst/>
                          </a:prstGeom>
                          <a:noFill/>
                          <a:ln>
                            <a:noFill/>
                          </a:ln>
                        </pic:spPr>
                      </pic:pic>
                    </a:graphicData>
                  </a:graphic>
                </wp:inline>
              </w:drawing>
            </w:r>
          </w:p>
        </w:tc>
        <w:tc>
          <w:tcPr>
            <w:tcW w:w="810" w:type="dxa"/>
          </w:tcPr>
          <w:p w14:paraId="6EDAD1C8" w14:textId="330EF868" w:rsidR="00161735" w:rsidRPr="00B35729" w:rsidRDefault="00161735" w:rsidP="00151586">
            <w:pPr>
              <w:spacing w:after="0" w:line="240" w:lineRule="auto"/>
              <w:rPr>
                <w:rFonts w:ascii="Times New Roman" w:hAnsi="Times New Roman"/>
              </w:rPr>
            </w:pPr>
            <w:r>
              <w:rPr>
                <w:rFonts w:ascii="Times New Roman" w:hAnsi="Times New Roman"/>
                <w:color w:val="000000"/>
              </w:rPr>
              <w:t xml:space="preserve">CO </w:t>
            </w:r>
            <w:r w:rsidRPr="005F650C">
              <w:rPr>
                <w:rFonts w:ascii="Times New Roman" w:hAnsi="Times New Roman"/>
                <w:color w:val="000000"/>
              </w:rPr>
              <w:t>4</w:t>
            </w:r>
          </w:p>
        </w:tc>
        <w:tc>
          <w:tcPr>
            <w:tcW w:w="540" w:type="dxa"/>
          </w:tcPr>
          <w:p w14:paraId="5BAED3B9" w14:textId="605C70EA" w:rsidR="00161735" w:rsidRPr="00B35729" w:rsidRDefault="00161735" w:rsidP="00151586">
            <w:pPr>
              <w:spacing w:after="0" w:line="240" w:lineRule="auto"/>
              <w:rPr>
                <w:rFonts w:ascii="Times New Roman" w:hAnsi="Times New Roman"/>
              </w:rPr>
            </w:pPr>
            <w:r>
              <w:rPr>
                <w:rFonts w:ascii="Times New Roman" w:hAnsi="Times New Roman"/>
                <w:color w:val="000000"/>
              </w:rPr>
              <w:t>L</w:t>
            </w:r>
            <w:r w:rsidRPr="005F650C">
              <w:rPr>
                <w:rFonts w:ascii="Times New Roman" w:hAnsi="Times New Roman"/>
                <w:color w:val="000000"/>
              </w:rPr>
              <w:t>4</w:t>
            </w:r>
          </w:p>
        </w:tc>
        <w:tc>
          <w:tcPr>
            <w:tcW w:w="790" w:type="dxa"/>
            <w:shd w:val="clear" w:color="auto" w:fill="auto"/>
          </w:tcPr>
          <w:p w14:paraId="5CFD59F7" w14:textId="0912D8AC" w:rsidR="00161735" w:rsidRPr="00B35729" w:rsidRDefault="00161735" w:rsidP="00161735">
            <w:pPr>
              <w:spacing w:after="0" w:line="240" w:lineRule="auto"/>
              <w:jc w:val="center"/>
              <w:rPr>
                <w:rFonts w:ascii="Times New Roman" w:hAnsi="Times New Roman"/>
              </w:rPr>
            </w:pPr>
            <w:r>
              <w:rPr>
                <w:rFonts w:ascii="Times New Roman" w:hAnsi="Times New Roman"/>
              </w:rPr>
              <w:t>14M</w:t>
            </w:r>
          </w:p>
        </w:tc>
      </w:tr>
    </w:tbl>
    <w:p w14:paraId="0F656ECB" w14:textId="38BA5B88" w:rsidR="0065128C" w:rsidRPr="00820331" w:rsidRDefault="004A1BA4" w:rsidP="002E16F9">
      <w:pPr>
        <w:tabs>
          <w:tab w:val="left" w:pos="360"/>
        </w:tabs>
        <w:spacing w:after="0" w:line="240" w:lineRule="auto"/>
        <w:ind w:right="29"/>
        <w:jc w:val="center"/>
        <w:rPr>
          <w:rFonts w:ascii="Times New Roman" w:hAnsi="Times New Roman"/>
          <w:b/>
        </w:rPr>
      </w:pPr>
      <w:r w:rsidRPr="009560E5">
        <w:rPr>
          <w:noProof/>
          <w:lang w:val="en-US"/>
        </w:rPr>
        <w:drawing>
          <wp:inline distT="0" distB="0" distL="0" distR="0" wp14:anchorId="1E5590B6" wp14:editId="525C5EDA">
            <wp:extent cx="1514901" cy="3277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lum bright="-60000" contrast="80000"/>
                      <a:extLst>
                        <a:ext uri="{28A0092B-C50C-407E-A947-70E740481C1C}">
                          <a14:useLocalDpi xmlns:a14="http://schemas.microsoft.com/office/drawing/2010/main" val="0"/>
                        </a:ext>
                      </a:extLst>
                    </a:blip>
                    <a:srcRect/>
                    <a:stretch>
                      <a:fillRect/>
                    </a:stretch>
                  </pic:blipFill>
                  <pic:spPr bwMode="auto">
                    <a:xfrm>
                      <a:off x="0" y="0"/>
                      <a:ext cx="1521646" cy="329174"/>
                    </a:xfrm>
                    <a:prstGeom prst="rect">
                      <a:avLst/>
                    </a:prstGeom>
                    <a:noFill/>
                    <a:ln>
                      <a:noFill/>
                    </a:ln>
                  </pic:spPr>
                </pic:pic>
              </a:graphicData>
            </a:graphic>
          </wp:inline>
        </w:drawing>
      </w:r>
    </w:p>
    <w:sectPr w:rsidR="0065128C" w:rsidRPr="00820331"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C9080" w14:textId="77777777" w:rsidR="00DA017A" w:rsidRDefault="00DA017A" w:rsidP="009178F6">
      <w:pPr>
        <w:spacing w:after="0" w:line="240" w:lineRule="auto"/>
      </w:pPr>
      <w:r>
        <w:separator/>
      </w:r>
    </w:p>
  </w:endnote>
  <w:endnote w:type="continuationSeparator" w:id="0">
    <w:p w14:paraId="52081DD3" w14:textId="77777777" w:rsidR="00DA017A" w:rsidRDefault="00DA017A"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38793" w14:textId="77777777" w:rsidR="00DA017A" w:rsidRDefault="00DA017A" w:rsidP="009178F6">
      <w:pPr>
        <w:spacing w:after="0" w:line="240" w:lineRule="auto"/>
      </w:pPr>
      <w:r>
        <w:separator/>
      </w:r>
    </w:p>
  </w:footnote>
  <w:footnote w:type="continuationSeparator" w:id="0">
    <w:p w14:paraId="7F071042" w14:textId="77777777" w:rsidR="00DA017A" w:rsidRDefault="00DA017A"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507"/>
    <w:rsid w:val="00010488"/>
    <w:rsid w:val="000312B8"/>
    <w:rsid w:val="00034190"/>
    <w:rsid w:val="00061C75"/>
    <w:rsid w:val="000735E4"/>
    <w:rsid w:val="00085F3E"/>
    <w:rsid w:val="00091C80"/>
    <w:rsid w:val="000B687C"/>
    <w:rsid w:val="000D1F34"/>
    <w:rsid w:val="000E4C8D"/>
    <w:rsid w:val="000F056C"/>
    <w:rsid w:val="00117EF7"/>
    <w:rsid w:val="00120A9D"/>
    <w:rsid w:val="00127152"/>
    <w:rsid w:val="00133E67"/>
    <w:rsid w:val="00140315"/>
    <w:rsid w:val="00146B1E"/>
    <w:rsid w:val="00151586"/>
    <w:rsid w:val="00156EA0"/>
    <w:rsid w:val="00161735"/>
    <w:rsid w:val="00161A66"/>
    <w:rsid w:val="00162E39"/>
    <w:rsid w:val="00166A13"/>
    <w:rsid w:val="00182688"/>
    <w:rsid w:val="001A12DA"/>
    <w:rsid w:val="001B2C49"/>
    <w:rsid w:val="001B6AC0"/>
    <w:rsid w:val="001D77D0"/>
    <w:rsid w:val="001E0718"/>
    <w:rsid w:val="001F5B74"/>
    <w:rsid w:val="0021506A"/>
    <w:rsid w:val="00230BED"/>
    <w:rsid w:val="00242895"/>
    <w:rsid w:val="002444FD"/>
    <w:rsid w:val="002470D6"/>
    <w:rsid w:val="00261530"/>
    <w:rsid w:val="00264CCC"/>
    <w:rsid w:val="00267C8B"/>
    <w:rsid w:val="00274803"/>
    <w:rsid w:val="00276FBE"/>
    <w:rsid w:val="002806F3"/>
    <w:rsid w:val="00291117"/>
    <w:rsid w:val="002920ED"/>
    <w:rsid w:val="00294364"/>
    <w:rsid w:val="002A4EAF"/>
    <w:rsid w:val="002B15CA"/>
    <w:rsid w:val="002D1D2A"/>
    <w:rsid w:val="002D6CC2"/>
    <w:rsid w:val="002E16F9"/>
    <w:rsid w:val="002F053E"/>
    <w:rsid w:val="002F44C9"/>
    <w:rsid w:val="002F6E6A"/>
    <w:rsid w:val="003145BB"/>
    <w:rsid w:val="003206A4"/>
    <w:rsid w:val="0032210F"/>
    <w:rsid w:val="0033148C"/>
    <w:rsid w:val="00356238"/>
    <w:rsid w:val="0036047D"/>
    <w:rsid w:val="00364A40"/>
    <w:rsid w:val="00375F6E"/>
    <w:rsid w:val="0038021E"/>
    <w:rsid w:val="003A38F9"/>
    <w:rsid w:val="003B3E54"/>
    <w:rsid w:val="003B3F63"/>
    <w:rsid w:val="003C3441"/>
    <w:rsid w:val="0040095A"/>
    <w:rsid w:val="00414ECB"/>
    <w:rsid w:val="00416CFE"/>
    <w:rsid w:val="004273C7"/>
    <w:rsid w:val="00427900"/>
    <w:rsid w:val="00435BD0"/>
    <w:rsid w:val="00444DAC"/>
    <w:rsid w:val="00445210"/>
    <w:rsid w:val="00471D81"/>
    <w:rsid w:val="0048158D"/>
    <w:rsid w:val="00493097"/>
    <w:rsid w:val="004A1BA4"/>
    <w:rsid w:val="004A2061"/>
    <w:rsid w:val="004B39E1"/>
    <w:rsid w:val="004B42D8"/>
    <w:rsid w:val="004E1936"/>
    <w:rsid w:val="004E4886"/>
    <w:rsid w:val="004E6894"/>
    <w:rsid w:val="0050029F"/>
    <w:rsid w:val="00511C7E"/>
    <w:rsid w:val="00531E63"/>
    <w:rsid w:val="00535236"/>
    <w:rsid w:val="0053559C"/>
    <w:rsid w:val="00551A58"/>
    <w:rsid w:val="005653ED"/>
    <w:rsid w:val="005746FD"/>
    <w:rsid w:val="005A0CC3"/>
    <w:rsid w:val="005A1EB1"/>
    <w:rsid w:val="005A4878"/>
    <w:rsid w:val="005B2EE9"/>
    <w:rsid w:val="005B5E00"/>
    <w:rsid w:val="005C03C7"/>
    <w:rsid w:val="005C0D48"/>
    <w:rsid w:val="005C61A7"/>
    <w:rsid w:val="005C70A7"/>
    <w:rsid w:val="005D0980"/>
    <w:rsid w:val="005D11AC"/>
    <w:rsid w:val="005D7618"/>
    <w:rsid w:val="005E1D6A"/>
    <w:rsid w:val="005F34F7"/>
    <w:rsid w:val="00602A32"/>
    <w:rsid w:val="00602C49"/>
    <w:rsid w:val="0061412B"/>
    <w:rsid w:val="00627754"/>
    <w:rsid w:val="006302A1"/>
    <w:rsid w:val="00631928"/>
    <w:rsid w:val="00643E5B"/>
    <w:rsid w:val="00644755"/>
    <w:rsid w:val="0065102E"/>
    <w:rsid w:val="0065128C"/>
    <w:rsid w:val="00660153"/>
    <w:rsid w:val="00666ADB"/>
    <w:rsid w:val="006744F5"/>
    <w:rsid w:val="00683F5E"/>
    <w:rsid w:val="00684AD3"/>
    <w:rsid w:val="00686FA2"/>
    <w:rsid w:val="00693E5C"/>
    <w:rsid w:val="00695B4E"/>
    <w:rsid w:val="00696BFE"/>
    <w:rsid w:val="006B136E"/>
    <w:rsid w:val="006D3564"/>
    <w:rsid w:val="006D71F0"/>
    <w:rsid w:val="006E3085"/>
    <w:rsid w:val="006E5E11"/>
    <w:rsid w:val="006E6941"/>
    <w:rsid w:val="006F3A72"/>
    <w:rsid w:val="006F3B42"/>
    <w:rsid w:val="0072141A"/>
    <w:rsid w:val="00723BD6"/>
    <w:rsid w:val="00733821"/>
    <w:rsid w:val="0074144C"/>
    <w:rsid w:val="00742189"/>
    <w:rsid w:val="00746923"/>
    <w:rsid w:val="007558A3"/>
    <w:rsid w:val="00755C8C"/>
    <w:rsid w:val="00791D68"/>
    <w:rsid w:val="0079491B"/>
    <w:rsid w:val="007E06AE"/>
    <w:rsid w:val="007E3A3C"/>
    <w:rsid w:val="007F5FE8"/>
    <w:rsid w:val="00807B7B"/>
    <w:rsid w:val="00810282"/>
    <w:rsid w:val="008122E9"/>
    <w:rsid w:val="00820331"/>
    <w:rsid w:val="0083265E"/>
    <w:rsid w:val="00836A41"/>
    <w:rsid w:val="00853363"/>
    <w:rsid w:val="0086097C"/>
    <w:rsid w:val="008615F4"/>
    <w:rsid w:val="00864679"/>
    <w:rsid w:val="008945C9"/>
    <w:rsid w:val="008A3D1E"/>
    <w:rsid w:val="008A4A20"/>
    <w:rsid w:val="008A69D4"/>
    <w:rsid w:val="008B369F"/>
    <w:rsid w:val="008C0454"/>
    <w:rsid w:val="008E1885"/>
    <w:rsid w:val="008E2666"/>
    <w:rsid w:val="008E55AF"/>
    <w:rsid w:val="008E6F9A"/>
    <w:rsid w:val="008F149E"/>
    <w:rsid w:val="0091470A"/>
    <w:rsid w:val="009178F6"/>
    <w:rsid w:val="00920ED8"/>
    <w:rsid w:val="00927906"/>
    <w:rsid w:val="00930639"/>
    <w:rsid w:val="009413D0"/>
    <w:rsid w:val="009560E5"/>
    <w:rsid w:val="00957AA9"/>
    <w:rsid w:val="00963761"/>
    <w:rsid w:val="00965F34"/>
    <w:rsid w:val="0098026D"/>
    <w:rsid w:val="0098795E"/>
    <w:rsid w:val="00992213"/>
    <w:rsid w:val="00993F11"/>
    <w:rsid w:val="009944F4"/>
    <w:rsid w:val="0099772B"/>
    <w:rsid w:val="009A0575"/>
    <w:rsid w:val="009A1AAA"/>
    <w:rsid w:val="009B58F3"/>
    <w:rsid w:val="009C282C"/>
    <w:rsid w:val="009D0AE4"/>
    <w:rsid w:val="009F48A1"/>
    <w:rsid w:val="00A05C5F"/>
    <w:rsid w:val="00A13554"/>
    <w:rsid w:val="00A179E7"/>
    <w:rsid w:val="00A63F64"/>
    <w:rsid w:val="00A6739D"/>
    <w:rsid w:val="00A805E9"/>
    <w:rsid w:val="00A825BC"/>
    <w:rsid w:val="00AA1AC9"/>
    <w:rsid w:val="00AA7C7A"/>
    <w:rsid w:val="00AB3C99"/>
    <w:rsid w:val="00AB4E82"/>
    <w:rsid w:val="00AB51E3"/>
    <w:rsid w:val="00AC2C73"/>
    <w:rsid w:val="00AD23B0"/>
    <w:rsid w:val="00AE0DB5"/>
    <w:rsid w:val="00AE2EC3"/>
    <w:rsid w:val="00AE71C4"/>
    <w:rsid w:val="00B00060"/>
    <w:rsid w:val="00B02A34"/>
    <w:rsid w:val="00B06880"/>
    <w:rsid w:val="00B2486F"/>
    <w:rsid w:val="00B35729"/>
    <w:rsid w:val="00B36138"/>
    <w:rsid w:val="00B4268E"/>
    <w:rsid w:val="00B4458F"/>
    <w:rsid w:val="00B51625"/>
    <w:rsid w:val="00B6376F"/>
    <w:rsid w:val="00B720F8"/>
    <w:rsid w:val="00B84FA5"/>
    <w:rsid w:val="00B93044"/>
    <w:rsid w:val="00BA24E2"/>
    <w:rsid w:val="00BA69D6"/>
    <w:rsid w:val="00BB6839"/>
    <w:rsid w:val="00BC5F4D"/>
    <w:rsid w:val="00BD49FB"/>
    <w:rsid w:val="00BD7076"/>
    <w:rsid w:val="00BD71B9"/>
    <w:rsid w:val="00BE10C6"/>
    <w:rsid w:val="00BE3F49"/>
    <w:rsid w:val="00BF54F3"/>
    <w:rsid w:val="00C02A7B"/>
    <w:rsid w:val="00C06AD0"/>
    <w:rsid w:val="00C22E75"/>
    <w:rsid w:val="00C323A7"/>
    <w:rsid w:val="00C46D57"/>
    <w:rsid w:val="00C471BC"/>
    <w:rsid w:val="00C57C70"/>
    <w:rsid w:val="00C635F7"/>
    <w:rsid w:val="00C81395"/>
    <w:rsid w:val="00C95307"/>
    <w:rsid w:val="00C96630"/>
    <w:rsid w:val="00C976B1"/>
    <w:rsid w:val="00C97A24"/>
    <w:rsid w:val="00CA028C"/>
    <w:rsid w:val="00CA25F9"/>
    <w:rsid w:val="00CB202F"/>
    <w:rsid w:val="00CB36D3"/>
    <w:rsid w:val="00CC0CB4"/>
    <w:rsid w:val="00CC43C3"/>
    <w:rsid w:val="00CC5495"/>
    <w:rsid w:val="00CC5854"/>
    <w:rsid w:val="00CD2A1C"/>
    <w:rsid w:val="00CE5AA3"/>
    <w:rsid w:val="00CF4970"/>
    <w:rsid w:val="00CF570F"/>
    <w:rsid w:val="00D0008E"/>
    <w:rsid w:val="00D046DE"/>
    <w:rsid w:val="00D074FA"/>
    <w:rsid w:val="00D10B34"/>
    <w:rsid w:val="00D13A3D"/>
    <w:rsid w:val="00D17A09"/>
    <w:rsid w:val="00D17F04"/>
    <w:rsid w:val="00D20198"/>
    <w:rsid w:val="00D264AC"/>
    <w:rsid w:val="00D26F7E"/>
    <w:rsid w:val="00D41AB6"/>
    <w:rsid w:val="00D50EBC"/>
    <w:rsid w:val="00D60AA2"/>
    <w:rsid w:val="00D64EDF"/>
    <w:rsid w:val="00D813C5"/>
    <w:rsid w:val="00D87029"/>
    <w:rsid w:val="00D8726F"/>
    <w:rsid w:val="00D87BC8"/>
    <w:rsid w:val="00D9649C"/>
    <w:rsid w:val="00D97515"/>
    <w:rsid w:val="00DA017A"/>
    <w:rsid w:val="00DA493A"/>
    <w:rsid w:val="00DA6CA8"/>
    <w:rsid w:val="00DA726F"/>
    <w:rsid w:val="00DA78C5"/>
    <w:rsid w:val="00DB3D0D"/>
    <w:rsid w:val="00DC0A88"/>
    <w:rsid w:val="00DC581F"/>
    <w:rsid w:val="00DD04D8"/>
    <w:rsid w:val="00DD5AD0"/>
    <w:rsid w:val="00DD5F00"/>
    <w:rsid w:val="00DD77A7"/>
    <w:rsid w:val="00DE4A17"/>
    <w:rsid w:val="00DF1744"/>
    <w:rsid w:val="00E04FCC"/>
    <w:rsid w:val="00E11C07"/>
    <w:rsid w:val="00E127F3"/>
    <w:rsid w:val="00E17D46"/>
    <w:rsid w:val="00E244F1"/>
    <w:rsid w:val="00E26EEA"/>
    <w:rsid w:val="00E3569C"/>
    <w:rsid w:val="00E408D1"/>
    <w:rsid w:val="00E40E29"/>
    <w:rsid w:val="00E46694"/>
    <w:rsid w:val="00E503E3"/>
    <w:rsid w:val="00E51B28"/>
    <w:rsid w:val="00E562E1"/>
    <w:rsid w:val="00E56579"/>
    <w:rsid w:val="00E63F97"/>
    <w:rsid w:val="00E6495D"/>
    <w:rsid w:val="00E72FCF"/>
    <w:rsid w:val="00E912E3"/>
    <w:rsid w:val="00E96071"/>
    <w:rsid w:val="00EA3A43"/>
    <w:rsid w:val="00EA52D0"/>
    <w:rsid w:val="00EA5AB2"/>
    <w:rsid w:val="00EC7A05"/>
    <w:rsid w:val="00ED3CD0"/>
    <w:rsid w:val="00EE1E0F"/>
    <w:rsid w:val="00EF7147"/>
    <w:rsid w:val="00F07969"/>
    <w:rsid w:val="00F20DF7"/>
    <w:rsid w:val="00F376AE"/>
    <w:rsid w:val="00F62FA6"/>
    <w:rsid w:val="00F73E4B"/>
    <w:rsid w:val="00F81897"/>
    <w:rsid w:val="00FA6227"/>
    <w:rsid w:val="00FB4973"/>
    <w:rsid w:val="00FB6885"/>
    <w:rsid w:val="00FC0295"/>
    <w:rsid w:val="00FD0196"/>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7B290-359A-4AA3-B6B4-CECBB6B24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183</cp:revision>
  <cp:lastPrinted>2023-09-30T06:04:00Z</cp:lastPrinted>
  <dcterms:created xsi:type="dcterms:W3CDTF">2023-10-30T05:37:00Z</dcterms:created>
  <dcterms:modified xsi:type="dcterms:W3CDTF">2023-12-26T02:41:00Z</dcterms:modified>
</cp:coreProperties>
</file>