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03" w:rsidRDefault="00D3703C">
      <w:pPr>
        <w:rPr>
          <w:rFonts w:ascii="Times New Roman" w:hAnsi="Times New Roman" w:cs="Times New Roman"/>
          <w:b/>
          <w:sz w:val="28"/>
          <w:szCs w:val="28"/>
        </w:rPr>
      </w:pPr>
      <w:r w:rsidRPr="00D3703C">
        <w:rPr>
          <w:rFonts w:ascii="Times New Roman" w:hAnsi="Times New Roman" w:cs="Times New Roman"/>
          <w:b/>
          <w:sz w:val="28"/>
          <w:szCs w:val="28"/>
        </w:rPr>
        <w:t>Semiconductor photodiodes without internal gain</w:t>
      </w:r>
      <w:r>
        <w:rPr>
          <w:rFonts w:ascii="Times New Roman" w:hAnsi="Times New Roman" w:cs="Times New Roman"/>
          <w:b/>
          <w:sz w:val="28"/>
          <w:szCs w:val="28"/>
        </w:rPr>
        <w:t>:</w:t>
      </w:r>
    </w:p>
    <w:p w:rsidR="00D3703C" w:rsidRPr="00D3703C" w:rsidRDefault="00D3703C" w:rsidP="00D3703C">
      <w:pPr>
        <w:jc w:val="both"/>
        <w:rPr>
          <w:rFonts w:ascii="Times New Roman" w:hAnsi="Times New Roman" w:cs="Times New Roman"/>
          <w:sz w:val="24"/>
          <w:szCs w:val="24"/>
        </w:rPr>
      </w:pPr>
      <w:r w:rsidRPr="00D3703C">
        <w:rPr>
          <w:rFonts w:ascii="Times New Roman" w:hAnsi="Times New Roman" w:cs="Times New Roman"/>
          <w:sz w:val="24"/>
          <w:szCs w:val="24"/>
        </w:rPr>
        <w:t>Semiconductor photodiodes without internal gain generate a single electron–hole pair per absorbed photon</w:t>
      </w:r>
    </w:p>
    <w:p w:rsidR="00D3703C" w:rsidRDefault="00D3703C" w:rsidP="00D3703C">
      <w:pPr>
        <w:jc w:val="both"/>
        <w:rPr>
          <w:rFonts w:ascii="Times New Roman" w:hAnsi="Times New Roman" w:cs="Times New Roman"/>
          <w:b/>
          <w:sz w:val="28"/>
          <w:szCs w:val="28"/>
        </w:rPr>
      </w:pPr>
      <w:r w:rsidRPr="00D3703C">
        <w:rPr>
          <w:rFonts w:ascii="Times New Roman" w:hAnsi="Times New Roman" w:cs="Times New Roman"/>
          <w:b/>
          <w:sz w:val="28"/>
          <w:szCs w:val="28"/>
        </w:rPr>
        <w:t>The p–n photodiode</w:t>
      </w:r>
      <w:r>
        <w:rPr>
          <w:rFonts w:ascii="Times New Roman" w:hAnsi="Times New Roman" w:cs="Times New Roman"/>
          <w:b/>
          <w:sz w:val="28"/>
          <w:szCs w:val="28"/>
        </w:rPr>
        <w:t>:</w:t>
      </w:r>
    </w:p>
    <w:p w:rsidR="008A7146" w:rsidRDefault="00D3703C" w:rsidP="00D3703C">
      <w:pPr>
        <w:jc w:val="both"/>
        <w:rPr>
          <w:rFonts w:ascii="Times New Roman" w:hAnsi="Times New Roman" w:cs="Times New Roman"/>
          <w:sz w:val="24"/>
          <w:szCs w:val="24"/>
        </w:rPr>
      </w:pPr>
      <w:r w:rsidRPr="00D3703C">
        <w:rPr>
          <w:rFonts w:ascii="Times New Roman" w:hAnsi="Times New Roman" w:cs="Times New Roman"/>
          <w:sz w:val="24"/>
          <w:szCs w:val="24"/>
        </w:rPr>
        <w:t>Figure 8.4 shows a reverse-biased p–n photodiode with both the depletion and diffusion regions.</w:t>
      </w:r>
    </w:p>
    <w:p w:rsidR="008A7146" w:rsidRDefault="00315A3A" w:rsidP="00D3703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95092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950927"/>
                    </a:xfrm>
                    <a:prstGeom prst="rect">
                      <a:avLst/>
                    </a:prstGeom>
                    <a:noFill/>
                    <a:ln w="9525">
                      <a:noFill/>
                      <a:miter lim="800000"/>
                      <a:headEnd/>
                      <a:tailEnd/>
                    </a:ln>
                  </pic:spPr>
                </pic:pic>
              </a:graphicData>
            </a:graphic>
          </wp:inline>
        </w:drawing>
      </w:r>
    </w:p>
    <w:p w:rsidR="00D3703C"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 xml:space="preserve">The depletion region is formed by immobile positively charged donor atoms in the n-type semiconductor material and immobile negatively charged acceptor atoms in the p-type material, when the mobile carriers are swept to their majority sides under the </w:t>
      </w:r>
      <w:proofErr w:type="spellStart"/>
      <w:r w:rsidRPr="008A7146">
        <w:rPr>
          <w:rFonts w:ascii="Times New Roman" w:hAnsi="Times New Roman" w:cs="Times New Roman"/>
          <w:sz w:val="24"/>
          <w:szCs w:val="24"/>
        </w:rPr>
        <w:t>inﬂuence</w:t>
      </w:r>
      <w:proofErr w:type="spellEnd"/>
      <w:r w:rsidRPr="008A7146">
        <w:rPr>
          <w:rFonts w:ascii="Times New Roman" w:hAnsi="Times New Roman" w:cs="Times New Roman"/>
          <w:sz w:val="24"/>
          <w:szCs w:val="24"/>
        </w:rPr>
        <w:t xml:space="preserve"> of the electric </w:t>
      </w:r>
      <w:proofErr w:type="spellStart"/>
      <w:r w:rsidRPr="008A7146">
        <w:rPr>
          <w:rFonts w:ascii="Times New Roman" w:hAnsi="Times New Roman" w:cs="Times New Roman"/>
          <w:sz w:val="24"/>
          <w:szCs w:val="24"/>
        </w:rPr>
        <w:t>ﬁeld</w:t>
      </w:r>
      <w:proofErr w:type="spellEnd"/>
      <w:r w:rsidRPr="008A7146">
        <w:rPr>
          <w:rFonts w:ascii="Times New Roman" w:hAnsi="Times New Roman" w:cs="Times New Roman"/>
          <w:sz w:val="24"/>
          <w:szCs w:val="24"/>
        </w:rPr>
        <w:t>.</w:t>
      </w:r>
    </w:p>
    <w:p w:rsidR="00D3703C"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The width of the depletion region is therefore dependent upon the doping concentrations for a given applied reverse bias (i.e. the lower the doping, the wider the depletion region).</w:t>
      </w:r>
    </w:p>
    <w:p w:rsidR="00D3703C"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 xml:space="preserve">Photons may be absorbed in both the depletion and diffusion regions, as indicated by the absorption region in Figure 8.4. The absorption region’s position and width depend upon the energy of the incident photons and on the material from which the photodiode is fabricated. Thus in the case of the weak absorption of photons, the absorption region may extend completely throughout the device. </w:t>
      </w:r>
    </w:p>
    <w:p w:rsidR="00D3703C"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 xml:space="preserve">Electron–hole pairs are therefore generated in both the depletion and diffusion regions. In the depletion region the carrier pairs separate and drift under the </w:t>
      </w:r>
      <w:proofErr w:type="spellStart"/>
      <w:r w:rsidRPr="008A7146">
        <w:rPr>
          <w:rFonts w:ascii="Times New Roman" w:hAnsi="Times New Roman" w:cs="Times New Roman"/>
          <w:sz w:val="24"/>
          <w:szCs w:val="24"/>
        </w:rPr>
        <w:t>inﬂuence</w:t>
      </w:r>
      <w:proofErr w:type="spellEnd"/>
      <w:r w:rsidRPr="008A7146">
        <w:rPr>
          <w:rFonts w:ascii="Times New Roman" w:hAnsi="Times New Roman" w:cs="Times New Roman"/>
          <w:sz w:val="24"/>
          <w:szCs w:val="24"/>
        </w:rPr>
        <w:t xml:space="preserve"> of the electric </w:t>
      </w:r>
      <w:proofErr w:type="spellStart"/>
      <w:r w:rsidRPr="008A7146">
        <w:rPr>
          <w:rFonts w:ascii="Times New Roman" w:hAnsi="Times New Roman" w:cs="Times New Roman"/>
          <w:sz w:val="24"/>
          <w:szCs w:val="24"/>
        </w:rPr>
        <w:t>ﬁeld</w:t>
      </w:r>
      <w:proofErr w:type="spellEnd"/>
      <w:r w:rsidRPr="008A7146">
        <w:rPr>
          <w:rFonts w:ascii="Times New Roman" w:hAnsi="Times New Roman" w:cs="Times New Roman"/>
          <w:sz w:val="24"/>
          <w:szCs w:val="24"/>
        </w:rPr>
        <w:t xml:space="preserve">, whereas outside this region the hole diffuses towards the depletion region in order to be collected. </w:t>
      </w:r>
    </w:p>
    <w:p w:rsidR="00D3703C"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The diffusion process is very slow compared with drift and thus limits the response of the photodiode.</w:t>
      </w:r>
    </w:p>
    <w:p w:rsidR="008A7146" w:rsidRPr="008A7146"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lastRenderedPageBreak/>
        <w:t xml:space="preserve">It is therefore important that the photons are absorbed in the depletion region. Thus it is made as long as possible by decreasing the doping in the n-type material. </w:t>
      </w:r>
    </w:p>
    <w:p w:rsidR="00315A3A" w:rsidRDefault="00D3703C" w:rsidP="008A7146">
      <w:pPr>
        <w:pStyle w:val="ListParagraph"/>
        <w:numPr>
          <w:ilvl w:val="0"/>
          <w:numId w:val="1"/>
        </w:numPr>
        <w:jc w:val="both"/>
        <w:rPr>
          <w:rFonts w:ascii="Times New Roman" w:hAnsi="Times New Roman" w:cs="Times New Roman"/>
          <w:sz w:val="24"/>
          <w:szCs w:val="24"/>
        </w:rPr>
      </w:pPr>
      <w:r w:rsidRPr="008A7146">
        <w:rPr>
          <w:rFonts w:ascii="Times New Roman" w:hAnsi="Times New Roman" w:cs="Times New Roman"/>
          <w:sz w:val="24"/>
          <w:szCs w:val="24"/>
        </w:rPr>
        <w:t xml:space="preserve">The depletion region width in a p–n photodiode is normally 1 to 3 </w:t>
      </w:r>
      <w:proofErr w:type="spellStart"/>
      <w:r w:rsidRPr="008A7146">
        <w:rPr>
          <w:rFonts w:ascii="Times New Roman" w:hAnsi="Times New Roman" w:cs="Times New Roman"/>
          <w:sz w:val="24"/>
          <w:szCs w:val="24"/>
        </w:rPr>
        <w:t>μm</w:t>
      </w:r>
      <w:proofErr w:type="spellEnd"/>
      <w:r w:rsidRPr="008A7146">
        <w:rPr>
          <w:rFonts w:ascii="Times New Roman" w:hAnsi="Times New Roman" w:cs="Times New Roman"/>
          <w:sz w:val="24"/>
          <w:szCs w:val="24"/>
        </w:rPr>
        <w:t xml:space="preserve"> and is optimized for the </w:t>
      </w:r>
      <w:proofErr w:type="spellStart"/>
      <w:r w:rsidRPr="008A7146">
        <w:rPr>
          <w:rFonts w:ascii="Times New Roman" w:hAnsi="Times New Roman" w:cs="Times New Roman"/>
          <w:sz w:val="24"/>
          <w:szCs w:val="24"/>
        </w:rPr>
        <w:t>efﬁcient</w:t>
      </w:r>
      <w:proofErr w:type="spellEnd"/>
      <w:r w:rsidRPr="008A7146">
        <w:rPr>
          <w:rFonts w:ascii="Times New Roman" w:hAnsi="Times New Roman" w:cs="Times New Roman"/>
          <w:sz w:val="24"/>
          <w:szCs w:val="24"/>
        </w:rPr>
        <w:t xml:space="preserve"> detection of light at a given wavelength. For silicon devices this is in the visible spectrum (0.4 to 0.7 </w:t>
      </w:r>
      <w:proofErr w:type="spellStart"/>
      <w:r w:rsidRPr="008A7146">
        <w:rPr>
          <w:rFonts w:ascii="Times New Roman" w:hAnsi="Times New Roman" w:cs="Times New Roman"/>
          <w:sz w:val="24"/>
          <w:szCs w:val="24"/>
        </w:rPr>
        <w:t>μm</w:t>
      </w:r>
      <w:proofErr w:type="spellEnd"/>
      <w:r w:rsidRPr="008A7146">
        <w:rPr>
          <w:rFonts w:ascii="Times New Roman" w:hAnsi="Times New Roman" w:cs="Times New Roman"/>
          <w:sz w:val="24"/>
          <w:szCs w:val="24"/>
        </w:rPr>
        <w:t xml:space="preserve">) and for germanium in the near infrared (0.7 to 0.9 </w:t>
      </w:r>
      <w:proofErr w:type="spellStart"/>
      <w:r w:rsidRPr="008A7146">
        <w:rPr>
          <w:rFonts w:ascii="Times New Roman" w:hAnsi="Times New Roman" w:cs="Times New Roman"/>
          <w:sz w:val="24"/>
          <w:szCs w:val="24"/>
        </w:rPr>
        <w:t>μm</w:t>
      </w:r>
      <w:proofErr w:type="spellEnd"/>
      <w:r w:rsidRPr="008A7146">
        <w:rPr>
          <w:rFonts w:ascii="Times New Roman" w:hAnsi="Times New Roman" w:cs="Times New Roman"/>
          <w:sz w:val="24"/>
          <w:szCs w:val="24"/>
        </w:rPr>
        <w:t>).</w:t>
      </w:r>
    </w:p>
    <w:p w:rsidR="008A7146" w:rsidRPr="008A7146" w:rsidRDefault="00315A3A" w:rsidP="00315A3A">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45480" cy="2790825"/>
            <wp:effectExtent l="1905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45480" cy="2790825"/>
                    </a:xfrm>
                    <a:prstGeom prst="rect">
                      <a:avLst/>
                    </a:prstGeom>
                    <a:noFill/>
                    <a:ln w="9525">
                      <a:noFill/>
                      <a:miter lim="800000"/>
                      <a:headEnd/>
                      <a:tailEnd/>
                    </a:ln>
                  </pic:spPr>
                </pic:pic>
              </a:graphicData>
            </a:graphic>
          </wp:inline>
        </w:drawing>
      </w:r>
      <w:r w:rsidR="00D3703C" w:rsidRPr="008A7146">
        <w:rPr>
          <w:rFonts w:ascii="Times New Roman" w:hAnsi="Times New Roman" w:cs="Times New Roman"/>
          <w:sz w:val="24"/>
          <w:szCs w:val="24"/>
        </w:rPr>
        <w:t xml:space="preserve"> </w:t>
      </w:r>
    </w:p>
    <w:p w:rsidR="00D3703C" w:rsidRPr="00315A3A" w:rsidRDefault="00D3703C" w:rsidP="00315A3A">
      <w:pPr>
        <w:jc w:val="both"/>
        <w:rPr>
          <w:rFonts w:ascii="Times New Roman" w:hAnsi="Times New Roman" w:cs="Times New Roman"/>
          <w:sz w:val="24"/>
          <w:szCs w:val="24"/>
        </w:rPr>
      </w:pPr>
      <w:r w:rsidRPr="00315A3A">
        <w:rPr>
          <w:rFonts w:ascii="Times New Roman" w:hAnsi="Times New Roman" w:cs="Times New Roman"/>
          <w:sz w:val="24"/>
          <w:szCs w:val="24"/>
        </w:rPr>
        <w:t>Typical output characteristics for the reverse-biased p–n photodiode are illustrated in Figure 8.5. The different operating conditions may be noted moving from no light input to a high light level.</w:t>
      </w:r>
    </w:p>
    <w:p w:rsidR="007B6666" w:rsidRDefault="007B6666" w:rsidP="00020F99">
      <w:pPr>
        <w:jc w:val="both"/>
        <w:rPr>
          <w:rFonts w:ascii="Times New Roman" w:hAnsi="Times New Roman" w:cs="Times New Roman"/>
          <w:b/>
          <w:sz w:val="28"/>
          <w:szCs w:val="28"/>
        </w:rPr>
      </w:pPr>
      <w:r w:rsidRPr="007B6666">
        <w:rPr>
          <w:rFonts w:ascii="Times New Roman" w:hAnsi="Times New Roman" w:cs="Times New Roman"/>
          <w:b/>
          <w:sz w:val="28"/>
          <w:szCs w:val="28"/>
        </w:rPr>
        <w:t>The p–</w:t>
      </w:r>
      <w:proofErr w:type="spellStart"/>
      <w:r w:rsidRPr="007B6666">
        <w:rPr>
          <w:rFonts w:ascii="Times New Roman" w:hAnsi="Times New Roman" w:cs="Times New Roman"/>
          <w:b/>
          <w:sz w:val="28"/>
          <w:szCs w:val="28"/>
        </w:rPr>
        <w:t>i</w:t>
      </w:r>
      <w:proofErr w:type="spellEnd"/>
      <w:r w:rsidRPr="007B6666">
        <w:rPr>
          <w:rFonts w:ascii="Times New Roman" w:hAnsi="Times New Roman" w:cs="Times New Roman"/>
          <w:b/>
          <w:sz w:val="28"/>
          <w:szCs w:val="28"/>
        </w:rPr>
        <w:t>–n photodiode</w:t>
      </w:r>
    </w:p>
    <w:p w:rsidR="00020F99" w:rsidRPr="00020F99" w:rsidRDefault="00020F99" w:rsidP="006A7C8B">
      <w:pPr>
        <w:pStyle w:val="NormalWeb"/>
        <w:numPr>
          <w:ilvl w:val="0"/>
          <w:numId w:val="2"/>
        </w:numPr>
        <w:shd w:val="clear" w:color="auto" w:fill="FFFFFF"/>
        <w:spacing w:before="0" w:beforeAutospacing="0" w:after="182" w:afterAutospacing="0"/>
        <w:jc w:val="both"/>
        <w:textAlignment w:val="baseline"/>
        <w:rPr>
          <w:color w:val="333333"/>
        </w:rPr>
      </w:pPr>
      <w:r w:rsidRPr="00020F99">
        <w:rPr>
          <w:color w:val="333333"/>
        </w:rPr>
        <w:t>The PIN photodiode provides additional sensitivity and performance over that of the basic PN junction photodiode.</w:t>
      </w:r>
    </w:p>
    <w:p w:rsidR="00020F99" w:rsidRDefault="00020F99" w:rsidP="006A7C8B">
      <w:pPr>
        <w:pStyle w:val="NormalWeb"/>
        <w:numPr>
          <w:ilvl w:val="0"/>
          <w:numId w:val="2"/>
        </w:numPr>
        <w:shd w:val="clear" w:color="auto" w:fill="FFFFFF"/>
        <w:spacing w:before="0" w:beforeAutospacing="0" w:after="182" w:afterAutospacing="0"/>
        <w:jc w:val="both"/>
        <w:textAlignment w:val="baseline"/>
        <w:rPr>
          <w:color w:val="333333"/>
        </w:rPr>
      </w:pPr>
      <w:r w:rsidRPr="00020F99">
        <w:rPr>
          <w:color w:val="333333"/>
        </w:rPr>
        <w:t xml:space="preserve">One of the key requirements for any </w:t>
      </w:r>
      <w:proofErr w:type="spellStart"/>
      <w:r w:rsidRPr="00020F99">
        <w:rPr>
          <w:color w:val="333333"/>
        </w:rPr>
        <w:t>photodetector</w:t>
      </w:r>
      <w:proofErr w:type="spellEnd"/>
      <w:r w:rsidRPr="00020F99">
        <w:rPr>
          <w:color w:val="333333"/>
        </w:rPr>
        <w:t xml:space="preserve"> is a sufficiently large area in which the light photons can be collected and converted. This is achieved by creating a large depletion region - the region where the light conversion takes place - by adding an intrinsic area into the PN junction to create a PIN junction.</w:t>
      </w:r>
    </w:p>
    <w:p w:rsidR="006A7C8B" w:rsidRPr="006A7C8B" w:rsidRDefault="006A7C8B" w:rsidP="006A7C8B">
      <w:pPr>
        <w:pStyle w:val="ListParagraph"/>
        <w:numPr>
          <w:ilvl w:val="0"/>
          <w:numId w:val="2"/>
        </w:numPr>
        <w:shd w:val="clear" w:color="auto" w:fill="FFFFFF"/>
        <w:spacing w:after="0" w:line="254" w:lineRule="atLeast"/>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So, PIN photodiode is a device which consists of a p and n regions separated by a lightly doped intrinsic region.</w:t>
      </w:r>
    </w:p>
    <w:p w:rsidR="006A7C8B" w:rsidRPr="006A7C8B" w:rsidRDefault="006A7C8B" w:rsidP="006A7C8B">
      <w:pPr>
        <w:shd w:val="clear" w:color="auto" w:fill="FFFFFF"/>
        <w:spacing w:after="0" w:line="254" w:lineRule="atLeast"/>
        <w:ind w:firstLine="60"/>
        <w:jc w:val="both"/>
        <w:rPr>
          <w:rFonts w:ascii="Helvetica" w:eastAsia="Times New Roman" w:hAnsi="Helvetica" w:cs="Times New Roman"/>
          <w:color w:val="333333"/>
          <w:sz w:val="24"/>
          <w:szCs w:val="24"/>
        </w:rPr>
      </w:pPr>
    </w:p>
    <w:p w:rsidR="006A7C8B" w:rsidRPr="006A7C8B" w:rsidRDefault="006A7C8B" w:rsidP="006A7C8B">
      <w:pPr>
        <w:pStyle w:val="ListParagraph"/>
        <w:numPr>
          <w:ilvl w:val="0"/>
          <w:numId w:val="2"/>
        </w:numPr>
        <w:shd w:val="clear" w:color="auto" w:fill="FFFFFF"/>
        <w:spacing w:after="0" w:line="254" w:lineRule="atLeast"/>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The cross-sectional view of p-</w:t>
      </w:r>
      <w:proofErr w:type="spellStart"/>
      <w:r w:rsidRPr="006A7C8B">
        <w:rPr>
          <w:rFonts w:ascii="Times New Roman" w:eastAsia="Times New Roman" w:hAnsi="Times New Roman" w:cs="Times New Roman"/>
          <w:color w:val="333333"/>
          <w:sz w:val="24"/>
          <w:szCs w:val="24"/>
        </w:rPr>
        <w:t>i</w:t>
      </w:r>
      <w:proofErr w:type="spellEnd"/>
      <w:r w:rsidRPr="006A7C8B">
        <w:rPr>
          <w:rFonts w:ascii="Times New Roman" w:eastAsia="Times New Roman" w:hAnsi="Times New Roman" w:cs="Times New Roman"/>
          <w:color w:val="333333"/>
          <w:sz w:val="24"/>
          <w:szCs w:val="24"/>
        </w:rPr>
        <w:t>-n photodiode is as shown.</w:t>
      </w:r>
    </w:p>
    <w:p w:rsidR="006A7C8B" w:rsidRPr="006A7C8B" w:rsidRDefault="006A7C8B" w:rsidP="00020F99">
      <w:pPr>
        <w:pStyle w:val="NormalWeb"/>
        <w:shd w:val="clear" w:color="auto" w:fill="FFFFFF"/>
        <w:spacing w:before="0" w:beforeAutospacing="0" w:after="182" w:afterAutospacing="0"/>
        <w:jc w:val="both"/>
        <w:textAlignment w:val="baseline"/>
        <w:rPr>
          <w:color w:val="333333"/>
        </w:rPr>
      </w:pPr>
    </w:p>
    <w:p w:rsidR="00020F99" w:rsidRPr="007B6666" w:rsidRDefault="00020F99" w:rsidP="007B6666">
      <w:pPr>
        <w:ind w:left="360"/>
        <w:jc w:val="both"/>
        <w:rPr>
          <w:rFonts w:ascii="Times New Roman" w:hAnsi="Times New Roman" w:cs="Times New Roman"/>
          <w:b/>
          <w:sz w:val="28"/>
          <w:szCs w:val="28"/>
        </w:rPr>
      </w:pPr>
    </w:p>
    <w:p w:rsidR="00E90825" w:rsidRDefault="00E90825" w:rsidP="00E90825">
      <w:pPr>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414637" cy="2789107"/>
            <wp:effectExtent l="19050" t="0" r="49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14560" cy="2789058"/>
                    </a:xfrm>
                    <a:prstGeom prst="rect">
                      <a:avLst/>
                    </a:prstGeom>
                    <a:noFill/>
                    <a:ln w="9525">
                      <a:noFill/>
                      <a:miter lim="800000"/>
                      <a:headEnd/>
                      <a:tailEnd/>
                    </a:ln>
                  </pic:spPr>
                </pic:pic>
              </a:graphicData>
            </a:graphic>
          </wp:inline>
        </w:drawing>
      </w:r>
    </w:p>
    <w:p w:rsidR="006A7C8B" w:rsidRPr="006A7C8B" w:rsidRDefault="006A7C8B" w:rsidP="006A7C8B">
      <w:pPr>
        <w:shd w:val="clear" w:color="auto" w:fill="FFFFFF"/>
        <w:spacing w:after="0" w:line="254" w:lineRule="atLeast"/>
        <w:ind w:firstLine="720"/>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A sufficiently large reverse bias is applied across the device. When an incident photon has energy greater than or equal to the band gap energy of the semiconductor material, an electron excites from valence band to conduction band.</w:t>
      </w:r>
    </w:p>
    <w:p w:rsidR="006A7C8B" w:rsidRPr="006A7C8B" w:rsidRDefault="006A7C8B" w:rsidP="006A7C8B">
      <w:pPr>
        <w:shd w:val="clear" w:color="auto" w:fill="FFFFFF"/>
        <w:spacing w:after="0" w:line="254" w:lineRule="atLeast"/>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 </w:t>
      </w:r>
    </w:p>
    <w:p w:rsidR="006A7C8B" w:rsidRPr="006A7C8B" w:rsidRDefault="006A7C8B" w:rsidP="006A7C8B">
      <w:pPr>
        <w:shd w:val="clear" w:color="auto" w:fill="FFFFFF"/>
        <w:spacing w:after="0" w:line="254" w:lineRule="atLeast"/>
        <w:ind w:firstLine="720"/>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These carriers are mainly generated in the depletion region where most of the incident light is absorbed.</w:t>
      </w:r>
    </w:p>
    <w:p w:rsidR="006A7C8B" w:rsidRPr="006A7C8B" w:rsidRDefault="006A7C8B" w:rsidP="006A7C8B">
      <w:pPr>
        <w:shd w:val="clear" w:color="auto" w:fill="FFFFFF"/>
        <w:spacing w:after="0" w:line="254" w:lineRule="atLeast"/>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 </w:t>
      </w:r>
    </w:p>
    <w:p w:rsidR="006A7C8B" w:rsidRPr="006A7C8B" w:rsidRDefault="006A7C8B" w:rsidP="006A7C8B">
      <w:pPr>
        <w:shd w:val="clear" w:color="auto" w:fill="FFFFFF"/>
        <w:spacing w:after="0" w:line="254" w:lineRule="atLeast"/>
        <w:jc w:val="both"/>
        <w:rPr>
          <w:rFonts w:ascii="Helvetica" w:eastAsia="Times New Roman" w:hAnsi="Helvetica" w:cs="Times New Roman"/>
          <w:color w:val="333333"/>
          <w:sz w:val="24"/>
          <w:szCs w:val="24"/>
        </w:rPr>
      </w:pPr>
      <w:r w:rsidRPr="006A7C8B">
        <w:rPr>
          <w:rFonts w:ascii="Times New Roman" w:eastAsia="Times New Roman" w:hAnsi="Times New Roman" w:cs="Times New Roman"/>
          <w:color w:val="333333"/>
          <w:sz w:val="24"/>
          <w:szCs w:val="24"/>
        </w:rPr>
        <w:t>The high electric filed present in the depletion region causes the carriers to separate and be collected across the reverse biased junction. This gives rise to a current flow in the external circuit.</w:t>
      </w:r>
    </w:p>
    <w:p w:rsidR="00E90825" w:rsidRDefault="00E90825" w:rsidP="00E90825">
      <w:pPr>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51750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517501"/>
                    </a:xfrm>
                    <a:prstGeom prst="rect">
                      <a:avLst/>
                    </a:prstGeom>
                    <a:noFill/>
                    <a:ln w="9525">
                      <a:noFill/>
                      <a:miter lim="800000"/>
                      <a:headEnd/>
                      <a:tailEnd/>
                    </a:ln>
                  </pic:spPr>
                </pic:pic>
              </a:graphicData>
            </a:graphic>
          </wp:inline>
        </w:drawing>
      </w:r>
    </w:p>
    <w:p w:rsidR="009F0A65" w:rsidRDefault="007B6666" w:rsidP="00020F99">
      <w:pPr>
        <w:jc w:val="both"/>
      </w:pPr>
      <w:r w:rsidRPr="007B6666">
        <w:rPr>
          <w:rFonts w:ascii="Times New Roman" w:hAnsi="Times New Roman" w:cs="Times New Roman"/>
          <w:sz w:val="24"/>
          <w:szCs w:val="24"/>
        </w:rPr>
        <w:lastRenderedPageBreak/>
        <w:t>Figure 8.7 shows the structures of two types of silicon p–</w:t>
      </w:r>
      <w:proofErr w:type="spellStart"/>
      <w:r w:rsidRPr="007B6666">
        <w:rPr>
          <w:rFonts w:ascii="Times New Roman" w:hAnsi="Times New Roman" w:cs="Times New Roman"/>
          <w:sz w:val="24"/>
          <w:szCs w:val="24"/>
        </w:rPr>
        <w:t>i</w:t>
      </w:r>
      <w:proofErr w:type="spellEnd"/>
      <w:r w:rsidRPr="007B6666">
        <w:rPr>
          <w:rFonts w:ascii="Times New Roman" w:hAnsi="Times New Roman" w:cs="Times New Roman"/>
          <w:sz w:val="24"/>
          <w:szCs w:val="24"/>
        </w:rPr>
        <w:t>–n photodiode</w:t>
      </w:r>
      <w:r>
        <w:rPr>
          <w:rFonts w:ascii="Times New Roman" w:hAnsi="Times New Roman" w:cs="Times New Roman"/>
          <w:sz w:val="24"/>
          <w:szCs w:val="24"/>
        </w:rPr>
        <w:t>.</w:t>
      </w:r>
      <w:r w:rsidRPr="007B6666">
        <w:t xml:space="preserve"> </w:t>
      </w:r>
    </w:p>
    <w:p w:rsidR="009F0A65" w:rsidRDefault="007B6666" w:rsidP="00020F99">
      <w:pPr>
        <w:jc w:val="both"/>
        <w:rPr>
          <w:rFonts w:ascii="Times New Roman" w:hAnsi="Times New Roman" w:cs="Times New Roman"/>
          <w:sz w:val="24"/>
          <w:szCs w:val="24"/>
        </w:rPr>
      </w:pPr>
      <w:r w:rsidRPr="007B6666">
        <w:rPr>
          <w:rFonts w:ascii="Times New Roman" w:hAnsi="Times New Roman" w:cs="Times New Roman"/>
          <w:sz w:val="24"/>
          <w:szCs w:val="24"/>
        </w:rPr>
        <w:t xml:space="preserve">The </w:t>
      </w:r>
      <w:r w:rsidRPr="009F0A65">
        <w:rPr>
          <w:rFonts w:ascii="Times New Roman" w:hAnsi="Times New Roman" w:cs="Times New Roman"/>
          <w:b/>
          <w:sz w:val="24"/>
          <w:szCs w:val="24"/>
        </w:rPr>
        <w:t>front-illuminated photodiode</w:t>
      </w:r>
      <w:r w:rsidRPr="007B6666">
        <w:rPr>
          <w:rFonts w:ascii="Times New Roman" w:hAnsi="Times New Roman" w:cs="Times New Roman"/>
          <w:sz w:val="24"/>
          <w:szCs w:val="24"/>
        </w:rPr>
        <w:t>, when</w:t>
      </w:r>
      <w:r>
        <w:rPr>
          <w:rFonts w:ascii="Times New Roman" w:hAnsi="Times New Roman" w:cs="Times New Roman"/>
          <w:sz w:val="24"/>
          <w:szCs w:val="24"/>
        </w:rPr>
        <w:t xml:space="preserve"> </w:t>
      </w:r>
      <w:r w:rsidRPr="007B6666">
        <w:rPr>
          <w:rFonts w:ascii="Times New Roman" w:hAnsi="Times New Roman" w:cs="Times New Roman"/>
          <w:sz w:val="24"/>
          <w:szCs w:val="24"/>
        </w:rPr>
        <w:t xml:space="preserve">operating in the 0.8 to 0.9 </w:t>
      </w:r>
      <w:proofErr w:type="spellStart"/>
      <w:r w:rsidRPr="007B6666">
        <w:rPr>
          <w:rFonts w:ascii="Times New Roman" w:hAnsi="Times New Roman" w:cs="Times New Roman"/>
          <w:sz w:val="24"/>
          <w:szCs w:val="24"/>
        </w:rPr>
        <w:t>μm</w:t>
      </w:r>
      <w:proofErr w:type="spellEnd"/>
      <w:r w:rsidRPr="007B6666">
        <w:rPr>
          <w:rFonts w:ascii="Times New Roman" w:hAnsi="Times New Roman" w:cs="Times New Roman"/>
          <w:sz w:val="24"/>
          <w:szCs w:val="24"/>
        </w:rPr>
        <w:t xml:space="preserve"> band (Figure 8.7(a)), requires a depletion region of between 20 and 50 </w:t>
      </w:r>
      <w:proofErr w:type="spellStart"/>
      <w:r w:rsidRPr="007B6666">
        <w:rPr>
          <w:rFonts w:ascii="Times New Roman" w:hAnsi="Times New Roman" w:cs="Times New Roman"/>
          <w:sz w:val="24"/>
          <w:szCs w:val="24"/>
        </w:rPr>
        <w:t>μm</w:t>
      </w:r>
      <w:proofErr w:type="spellEnd"/>
      <w:r w:rsidRPr="007B6666">
        <w:rPr>
          <w:rFonts w:ascii="Times New Roman" w:hAnsi="Times New Roman" w:cs="Times New Roman"/>
          <w:sz w:val="24"/>
          <w:szCs w:val="24"/>
        </w:rPr>
        <w:t xml:space="preserve"> in order to attain high quantum </w:t>
      </w:r>
      <w:proofErr w:type="spellStart"/>
      <w:r w:rsidRPr="007B6666">
        <w:rPr>
          <w:rFonts w:ascii="Times New Roman" w:hAnsi="Times New Roman" w:cs="Times New Roman"/>
          <w:sz w:val="24"/>
          <w:szCs w:val="24"/>
        </w:rPr>
        <w:t>efﬁciency</w:t>
      </w:r>
      <w:proofErr w:type="spellEnd"/>
      <w:r w:rsidRPr="007B6666">
        <w:rPr>
          <w:rFonts w:ascii="Times New Roman" w:hAnsi="Times New Roman" w:cs="Times New Roman"/>
          <w:sz w:val="24"/>
          <w:szCs w:val="24"/>
        </w:rPr>
        <w:t xml:space="preserve"> (typically 85%) together with fast response (less than 1 ns) and low dark current (1 </w:t>
      </w:r>
      <w:proofErr w:type="spellStart"/>
      <w:r w:rsidRPr="007B6666">
        <w:rPr>
          <w:rFonts w:ascii="Times New Roman" w:hAnsi="Times New Roman" w:cs="Times New Roman"/>
          <w:sz w:val="24"/>
          <w:szCs w:val="24"/>
        </w:rPr>
        <w:t>nA</w:t>
      </w:r>
      <w:proofErr w:type="spellEnd"/>
      <w:r w:rsidRPr="007B6666">
        <w:rPr>
          <w:rFonts w:ascii="Times New Roman" w:hAnsi="Times New Roman" w:cs="Times New Roman"/>
          <w:sz w:val="24"/>
          <w:szCs w:val="24"/>
        </w:rPr>
        <w:t xml:space="preserve">). Dark current arises from surface leakage currents as well as generation–recombination currents in the depletion region in the absence of illumination. </w:t>
      </w:r>
    </w:p>
    <w:p w:rsidR="007B6666" w:rsidRDefault="007B6666" w:rsidP="00020F99">
      <w:pPr>
        <w:jc w:val="both"/>
        <w:rPr>
          <w:rFonts w:ascii="Times New Roman" w:hAnsi="Times New Roman" w:cs="Times New Roman"/>
          <w:sz w:val="24"/>
          <w:szCs w:val="24"/>
        </w:rPr>
      </w:pPr>
      <w:r w:rsidRPr="007B6666">
        <w:rPr>
          <w:rFonts w:ascii="Times New Roman" w:hAnsi="Times New Roman" w:cs="Times New Roman"/>
          <w:sz w:val="24"/>
          <w:szCs w:val="24"/>
        </w:rPr>
        <w:t xml:space="preserve">The </w:t>
      </w:r>
      <w:r w:rsidRPr="009F0A65">
        <w:rPr>
          <w:rFonts w:ascii="Times New Roman" w:hAnsi="Times New Roman" w:cs="Times New Roman"/>
          <w:b/>
          <w:sz w:val="24"/>
          <w:szCs w:val="24"/>
        </w:rPr>
        <w:t>side-illuminated structure</w:t>
      </w:r>
      <w:r w:rsidRPr="007B6666">
        <w:rPr>
          <w:rFonts w:ascii="Times New Roman" w:hAnsi="Times New Roman" w:cs="Times New Roman"/>
          <w:sz w:val="24"/>
          <w:szCs w:val="24"/>
        </w:rPr>
        <w:t xml:space="preserve"> (Figure 8.7(b)), where light is injected parallel to the junction plane, exhibits a large absorption width (500 </w:t>
      </w:r>
      <w:proofErr w:type="spellStart"/>
      <w:r w:rsidRPr="007B6666">
        <w:rPr>
          <w:rFonts w:ascii="Times New Roman" w:hAnsi="Times New Roman" w:cs="Times New Roman"/>
          <w:sz w:val="24"/>
          <w:szCs w:val="24"/>
        </w:rPr>
        <w:t>μm</w:t>
      </w:r>
      <w:proofErr w:type="spellEnd"/>
      <w:r w:rsidRPr="007B6666">
        <w:rPr>
          <w:rFonts w:ascii="Times New Roman" w:hAnsi="Times New Roman" w:cs="Times New Roman"/>
          <w:sz w:val="24"/>
          <w:szCs w:val="24"/>
        </w:rPr>
        <w:t xml:space="preserve">) and hence is particularly sensitive at wavelengths close to the </w:t>
      </w:r>
      <w:proofErr w:type="spellStart"/>
      <w:r w:rsidRPr="007B6666">
        <w:rPr>
          <w:rFonts w:ascii="Times New Roman" w:hAnsi="Times New Roman" w:cs="Times New Roman"/>
          <w:sz w:val="24"/>
          <w:szCs w:val="24"/>
        </w:rPr>
        <w:t>bandgap</w:t>
      </w:r>
      <w:proofErr w:type="spellEnd"/>
      <w:r w:rsidRPr="007B6666">
        <w:rPr>
          <w:rFonts w:ascii="Times New Roman" w:hAnsi="Times New Roman" w:cs="Times New Roman"/>
          <w:sz w:val="24"/>
          <w:szCs w:val="24"/>
        </w:rPr>
        <w:t xml:space="preserve"> limit (1.09 </w:t>
      </w:r>
      <w:proofErr w:type="spellStart"/>
      <w:r w:rsidRPr="007B6666">
        <w:rPr>
          <w:rFonts w:ascii="Times New Roman" w:hAnsi="Times New Roman" w:cs="Times New Roman"/>
          <w:sz w:val="24"/>
          <w:szCs w:val="24"/>
        </w:rPr>
        <w:t>μm</w:t>
      </w:r>
      <w:proofErr w:type="spellEnd"/>
      <w:r w:rsidRPr="007B6666">
        <w:rPr>
          <w:rFonts w:ascii="Times New Roman" w:hAnsi="Times New Roman" w:cs="Times New Roman"/>
          <w:sz w:val="24"/>
          <w:szCs w:val="24"/>
        </w:rPr>
        <w:t xml:space="preserve">) where the absorption </w:t>
      </w:r>
      <w:proofErr w:type="spellStart"/>
      <w:r w:rsidRPr="007B6666">
        <w:rPr>
          <w:rFonts w:ascii="Times New Roman" w:hAnsi="Times New Roman" w:cs="Times New Roman"/>
          <w:sz w:val="24"/>
          <w:szCs w:val="24"/>
        </w:rPr>
        <w:t>coefﬁcient</w:t>
      </w:r>
      <w:proofErr w:type="spellEnd"/>
      <w:r w:rsidRPr="007B6666">
        <w:rPr>
          <w:rFonts w:ascii="Times New Roman" w:hAnsi="Times New Roman" w:cs="Times New Roman"/>
          <w:sz w:val="24"/>
          <w:szCs w:val="24"/>
        </w:rPr>
        <w:t xml:space="preserve"> is relatively small.</w:t>
      </w:r>
    </w:p>
    <w:p w:rsidR="00020F99" w:rsidRPr="00020F99" w:rsidRDefault="00020F99" w:rsidP="00020F99">
      <w:pPr>
        <w:shd w:val="clear" w:color="auto" w:fill="FFFFFF"/>
        <w:spacing w:after="182" w:line="240" w:lineRule="auto"/>
        <w:textAlignment w:val="baseline"/>
        <w:outlineLvl w:val="1"/>
        <w:rPr>
          <w:rFonts w:ascii="Times New Roman" w:eastAsia="Times New Roman" w:hAnsi="Times New Roman" w:cs="Times New Roman"/>
          <w:b/>
          <w:bCs/>
          <w:color w:val="333333"/>
          <w:sz w:val="28"/>
          <w:szCs w:val="28"/>
        </w:rPr>
      </w:pPr>
      <w:r w:rsidRPr="00020F99">
        <w:rPr>
          <w:rFonts w:ascii="Times New Roman" w:eastAsia="Times New Roman" w:hAnsi="Times New Roman" w:cs="Times New Roman"/>
          <w:b/>
          <w:bCs/>
          <w:color w:val="333333"/>
          <w:sz w:val="28"/>
          <w:szCs w:val="28"/>
        </w:rPr>
        <w:t>PIN photodiode applications</w:t>
      </w:r>
    </w:p>
    <w:p w:rsidR="00020F99" w:rsidRDefault="00020F99" w:rsidP="00020F99">
      <w:pPr>
        <w:ind w:firstLine="720"/>
        <w:jc w:val="both"/>
        <w:rPr>
          <w:rFonts w:ascii="Times New Roman" w:hAnsi="Times New Roman" w:cs="Times New Roman"/>
          <w:sz w:val="24"/>
          <w:szCs w:val="24"/>
        </w:rPr>
      </w:pPr>
      <w:r w:rsidRPr="00020F99">
        <w:rPr>
          <w:rFonts w:ascii="Times New Roman" w:hAnsi="Times New Roman" w:cs="Times New Roman"/>
          <w:color w:val="333333"/>
          <w:sz w:val="24"/>
          <w:szCs w:val="24"/>
          <w:shd w:val="clear" w:color="auto" w:fill="FFFFFF"/>
        </w:rPr>
        <w:t>The PIN photo-diode does not have any gain, and for some applications this may be a disadvantage. Despite this it is still the most widely used form of diode, finding applications in audio CD players, and DVD drives, etc. In addition to this they are used in optical communication systems</w:t>
      </w:r>
      <w:r>
        <w:rPr>
          <w:rFonts w:ascii="Arial" w:hAnsi="Arial" w:cs="Arial"/>
          <w:color w:val="333333"/>
          <w:sz w:val="17"/>
          <w:szCs w:val="17"/>
          <w:shd w:val="clear" w:color="auto" w:fill="FFFFFF"/>
        </w:rPr>
        <w:t>.</w:t>
      </w:r>
    </w:p>
    <w:p w:rsidR="00E90825" w:rsidRDefault="00E90825" w:rsidP="00E90825">
      <w:pPr>
        <w:jc w:val="both"/>
        <w:rPr>
          <w:rFonts w:ascii="Times New Roman" w:hAnsi="Times New Roman" w:cs="Times New Roman"/>
          <w:b/>
          <w:sz w:val="28"/>
          <w:szCs w:val="28"/>
        </w:rPr>
      </w:pPr>
      <w:r w:rsidRPr="00E90825">
        <w:rPr>
          <w:rFonts w:ascii="Times New Roman" w:hAnsi="Times New Roman" w:cs="Times New Roman"/>
          <w:b/>
          <w:sz w:val="28"/>
          <w:szCs w:val="28"/>
        </w:rPr>
        <w:t>Semiconductor photodiodes with internal gain</w:t>
      </w:r>
    </w:p>
    <w:p w:rsidR="00E90825" w:rsidRDefault="00E90825" w:rsidP="00E90825">
      <w:pPr>
        <w:jc w:val="both"/>
        <w:rPr>
          <w:rFonts w:ascii="Times New Roman" w:hAnsi="Times New Roman" w:cs="Times New Roman"/>
          <w:b/>
          <w:sz w:val="28"/>
          <w:szCs w:val="28"/>
        </w:rPr>
      </w:pPr>
      <w:r w:rsidRPr="00E90825">
        <w:rPr>
          <w:rFonts w:ascii="Times New Roman" w:hAnsi="Times New Roman" w:cs="Times New Roman"/>
          <w:b/>
          <w:sz w:val="28"/>
          <w:szCs w:val="28"/>
        </w:rPr>
        <w:t xml:space="preserve"> Avalanche photodiodes</w:t>
      </w:r>
      <w:r>
        <w:rPr>
          <w:rFonts w:ascii="Times New Roman" w:hAnsi="Times New Roman" w:cs="Times New Roman"/>
          <w:b/>
          <w:sz w:val="28"/>
          <w:szCs w:val="28"/>
        </w:rPr>
        <w:t>:</w:t>
      </w:r>
    </w:p>
    <w:p w:rsidR="00E90825" w:rsidRPr="007B6666" w:rsidRDefault="00E90825" w:rsidP="00E90825">
      <w:pPr>
        <w:jc w:val="both"/>
        <w:rPr>
          <w:rFonts w:ascii="Times New Roman" w:hAnsi="Times New Roman" w:cs="Times New Roman"/>
          <w:sz w:val="24"/>
          <w:szCs w:val="24"/>
        </w:rPr>
      </w:pPr>
      <w:r w:rsidRPr="007B6666">
        <w:rPr>
          <w:rFonts w:ascii="Times New Roman" w:hAnsi="Times New Roman" w:cs="Times New Roman"/>
          <w:sz w:val="24"/>
          <w:szCs w:val="24"/>
        </w:rPr>
        <w:t>A major disadvantage of a p-n or a p-</w:t>
      </w:r>
      <w:proofErr w:type="spellStart"/>
      <w:r w:rsidRPr="007B6666">
        <w:rPr>
          <w:rFonts w:ascii="Times New Roman" w:hAnsi="Times New Roman" w:cs="Times New Roman"/>
          <w:sz w:val="24"/>
          <w:szCs w:val="24"/>
        </w:rPr>
        <w:t>i</w:t>
      </w:r>
      <w:proofErr w:type="spellEnd"/>
      <w:r w:rsidRPr="007B6666">
        <w:rPr>
          <w:rFonts w:ascii="Times New Roman" w:hAnsi="Times New Roman" w:cs="Times New Roman"/>
          <w:sz w:val="24"/>
          <w:szCs w:val="24"/>
        </w:rPr>
        <w:t xml:space="preserve">-n diode is that each photon generates only one pair of electron and hole and there is no internal gain. Amplifying the output current after the detector stage introduces significant noise. One of the ways to deal with this problem is to design a detector with an internal gain. An avalanche photodiode (APD) is a device with internal gain which could be as high as 100. Si - APDs have sensitivities in the range 400 to 1100 nm while </w:t>
      </w:r>
      <w:proofErr w:type="spellStart"/>
      <w:r w:rsidRPr="007B6666">
        <w:rPr>
          <w:rFonts w:ascii="Times New Roman" w:hAnsi="Times New Roman" w:cs="Times New Roman"/>
          <w:sz w:val="24"/>
          <w:szCs w:val="24"/>
        </w:rPr>
        <w:t>Ge</w:t>
      </w:r>
      <w:proofErr w:type="spellEnd"/>
      <w:r w:rsidRPr="007B6666">
        <w:rPr>
          <w:rFonts w:ascii="Times New Roman" w:hAnsi="Times New Roman" w:cs="Times New Roman"/>
          <w:sz w:val="24"/>
          <w:szCs w:val="24"/>
        </w:rPr>
        <w:t xml:space="preserve">-APDs have their spectral sensitivities in 800 to 1550 nm. </w:t>
      </w:r>
      <w:proofErr w:type="spellStart"/>
      <w:r w:rsidRPr="007B6666">
        <w:rPr>
          <w:rFonts w:ascii="Times New Roman" w:hAnsi="Times New Roman" w:cs="Times New Roman"/>
          <w:sz w:val="24"/>
          <w:szCs w:val="24"/>
        </w:rPr>
        <w:t>InGaAs</w:t>
      </w:r>
      <w:proofErr w:type="spellEnd"/>
      <w:r w:rsidRPr="007B6666">
        <w:rPr>
          <w:rFonts w:ascii="Times New Roman" w:hAnsi="Times New Roman" w:cs="Times New Roman"/>
          <w:sz w:val="24"/>
          <w:szCs w:val="24"/>
        </w:rPr>
        <w:t xml:space="preserve"> and </w:t>
      </w:r>
      <w:proofErr w:type="spellStart"/>
      <w:r w:rsidRPr="007B6666">
        <w:rPr>
          <w:rFonts w:ascii="Times New Roman" w:hAnsi="Times New Roman" w:cs="Times New Roman"/>
          <w:sz w:val="24"/>
          <w:szCs w:val="24"/>
        </w:rPr>
        <w:t>InP</w:t>
      </w:r>
      <w:proofErr w:type="spellEnd"/>
      <w:r w:rsidRPr="007B6666">
        <w:rPr>
          <w:rFonts w:ascii="Times New Roman" w:hAnsi="Times New Roman" w:cs="Times New Roman"/>
          <w:sz w:val="24"/>
          <w:szCs w:val="24"/>
        </w:rPr>
        <w:t xml:space="preserve"> APDs provide better sensitivity and spectral response. </w:t>
      </w:r>
    </w:p>
    <w:p w:rsidR="00E90825" w:rsidRDefault="00E90825" w:rsidP="00E90825">
      <w:pPr>
        <w:jc w:val="center"/>
      </w:pPr>
      <w:r>
        <w:rPr>
          <w:noProof/>
        </w:rPr>
        <w:lastRenderedPageBreak/>
        <w:drawing>
          <wp:inline distT="0" distB="0" distL="0" distR="0">
            <wp:extent cx="2716466" cy="2693202"/>
            <wp:effectExtent l="19050" t="0" r="768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716513" cy="2693248"/>
                    </a:xfrm>
                    <a:prstGeom prst="rect">
                      <a:avLst/>
                    </a:prstGeom>
                    <a:noFill/>
                    <a:ln w="9525">
                      <a:noFill/>
                      <a:miter lim="800000"/>
                      <a:headEnd/>
                      <a:tailEnd/>
                    </a:ln>
                  </pic:spPr>
                </pic:pic>
              </a:graphicData>
            </a:graphic>
          </wp:inline>
        </w:drawing>
      </w:r>
    </w:p>
    <w:p w:rsidR="00E90825" w:rsidRPr="007B6666" w:rsidRDefault="00E90825" w:rsidP="00E90825">
      <w:pPr>
        <w:jc w:val="both"/>
        <w:rPr>
          <w:rFonts w:ascii="Times New Roman" w:hAnsi="Times New Roman" w:cs="Times New Roman"/>
          <w:sz w:val="24"/>
          <w:szCs w:val="24"/>
        </w:rPr>
      </w:pPr>
      <w:r w:rsidRPr="007B6666">
        <w:rPr>
          <w:rFonts w:ascii="Times New Roman" w:hAnsi="Times New Roman" w:cs="Times New Roman"/>
          <w:sz w:val="24"/>
          <w:szCs w:val="24"/>
        </w:rPr>
        <w:t>APDs are essentially p-n photodiodes operated under reverse bias near the breakdown voltage. The configuration consists of an n+ layer followed, in sequence, by (</w:t>
      </w:r>
      <w:proofErr w:type="spellStart"/>
      <w:r w:rsidRPr="007B6666">
        <w:rPr>
          <w:rFonts w:ascii="Times New Roman" w:hAnsi="Times New Roman" w:cs="Times New Roman"/>
          <w:sz w:val="24"/>
          <w:szCs w:val="24"/>
        </w:rPr>
        <w:t>i</w:t>
      </w:r>
      <w:proofErr w:type="spellEnd"/>
      <w:r w:rsidRPr="007B6666">
        <w:rPr>
          <w:rFonts w:ascii="Times New Roman" w:hAnsi="Times New Roman" w:cs="Times New Roman"/>
          <w:sz w:val="24"/>
          <w:szCs w:val="24"/>
        </w:rPr>
        <w:t>) a thin p</w:t>
      </w:r>
      <w:r w:rsidR="007B6666" w:rsidRPr="007B6666">
        <w:rPr>
          <w:rFonts w:ascii="Times New Roman" w:hAnsi="Times New Roman" w:cs="Times New Roman"/>
          <w:sz w:val="24"/>
          <w:szCs w:val="24"/>
        </w:rPr>
        <w:t>-</w:t>
      </w:r>
      <w:r w:rsidRPr="007B6666">
        <w:rPr>
          <w:rFonts w:ascii="Times New Roman" w:hAnsi="Times New Roman" w:cs="Times New Roman"/>
          <w:sz w:val="24"/>
          <w:szCs w:val="24"/>
        </w:rPr>
        <w:t>layer, (ii) an intrinsic layer (in reality, a lightly doped p layer) and (iii) a heavily doped p</w:t>
      </w:r>
      <w:r w:rsidR="007B6666" w:rsidRPr="007B6666">
        <w:rPr>
          <w:rFonts w:ascii="Times New Roman" w:hAnsi="Times New Roman" w:cs="Times New Roman"/>
          <w:sz w:val="24"/>
          <w:szCs w:val="24"/>
        </w:rPr>
        <w:t>-</w:t>
      </w:r>
      <w:r w:rsidRPr="007B6666">
        <w:rPr>
          <w:rFonts w:ascii="Times New Roman" w:hAnsi="Times New Roman" w:cs="Times New Roman"/>
          <w:sz w:val="24"/>
          <w:szCs w:val="24"/>
        </w:rPr>
        <w:t xml:space="preserve">layer. The electric field distribution is shown. The field strength is </w:t>
      </w:r>
      <w:proofErr w:type="gramStart"/>
      <w:r w:rsidRPr="007B6666">
        <w:rPr>
          <w:rFonts w:ascii="Times New Roman" w:hAnsi="Times New Roman" w:cs="Times New Roman"/>
          <w:sz w:val="24"/>
          <w:szCs w:val="24"/>
        </w:rPr>
        <w:t>maximum</w:t>
      </w:r>
      <w:proofErr w:type="gramEnd"/>
      <w:r w:rsidRPr="007B6666">
        <w:rPr>
          <w:rFonts w:ascii="Times New Roman" w:hAnsi="Times New Roman" w:cs="Times New Roman"/>
          <w:sz w:val="24"/>
          <w:szCs w:val="24"/>
        </w:rPr>
        <w:t xml:space="preserve"> at the </w:t>
      </w:r>
      <w:proofErr w:type="spellStart"/>
      <w:r w:rsidRPr="007B6666">
        <w:rPr>
          <w:rFonts w:ascii="Times New Roman" w:hAnsi="Times New Roman" w:cs="Times New Roman"/>
          <w:sz w:val="24"/>
          <w:szCs w:val="24"/>
        </w:rPr>
        <w:t>n+p</w:t>
      </w:r>
      <w:proofErr w:type="spellEnd"/>
      <w:r w:rsidRPr="007B6666">
        <w:rPr>
          <w:rFonts w:ascii="Times New Roman" w:hAnsi="Times New Roman" w:cs="Times New Roman"/>
          <w:sz w:val="24"/>
          <w:szCs w:val="24"/>
        </w:rPr>
        <w:t xml:space="preserve"> junction</w:t>
      </w:r>
    </w:p>
    <w:p w:rsidR="007B6666" w:rsidRPr="007B6666" w:rsidRDefault="007B6666" w:rsidP="00E90825">
      <w:pPr>
        <w:jc w:val="both"/>
        <w:rPr>
          <w:rFonts w:ascii="Times New Roman" w:hAnsi="Times New Roman" w:cs="Times New Roman"/>
          <w:b/>
          <w:sz w:val="24"/>
          <w:szCs w:val="24"/>
        </w:rPr>
      </w:pPr>
      <w:r w:rsidRPr="007B6666">
        <w:rPr>
          <w:rFonts w:ascii="Times New Roman" w:hAnsi="Times New Roman" w:cs="Times New Roman"/>
          <w:sz w:val="24"/>
          <w:szCs w:val="24"/>
        </w:rPr>
        <w:t xml:space="preserve">The electron- </w:t>
      </w:r>
      <w:proofErr w:type="gramStart"/>
      <w:r w:rsidRPr="007B6666">
        <w:rPr>
          <w:rFonts w:ascii="Times New Roman" w:hAnsi="Times New Roman" w:cs="Times New Roman"/>
          <w:sz w:val="24"/>
          <w:szCs w:val="24"/>
        </w:rPr>
        <w:t>hole</w:t>
      </w:r>
      <w:proofErr w:type="gramEnd"/>
      <w:r w:rsidRPr="007B6666">
        <w:rPr>
          <w:rFonts w:ascii="Times New Roman" w:hAnsi="Times New Roman" w:cs="Times New Roman"/>
          <w:sz w:val="24"/>
          <w:szCs w:val="24"/>
        </w:rPr>
        <w:t xml:space="preserve"> pair generated by light absorption remain separated by the electric field in the intrinsic region with the electrons drifting towards the lightly doped p-region and holes towards the p+ region. As </w:t>
      </w:r>
      <w:proofErr w:type="gramStart"/>
      <w:r w:rsidRPr="007B6666">
        <w:rPr>
          <w:rFonts w:ascii="Times New Roman" w:hAnsi="Times New Roman" w:cs="Times New Roman"/>
          <w:sz w:val="24"/>
          <w:szCs w:val="24"/>
        </w:rPr>
        <w:t>an electron reach</w:t>
      </w:r>
      <w:proofErr w:type="gramEnd"/>
      <w:r w:rsidRPr="007B6666">
        <w:rPr>
          <w:rFonts w:ascii="Times New Roman" w:hAnsi="Times New Roman" w:cs="Times New Roman"/>
          <w:sz w:val="24"/>
          <w:szCs w:val="24"/>
        </w:rPr>
        <w:t xml:space="preserve"> the region of strong electric field, it has a high kinetic energy. When such an energetic electron collides with the lattice, it may generate a new pair of electron and a hole. Such </w:t>
      </w:r>
      <w:proofErr w:type="spellStart"/>
      <w:r w:rsidRPr="007B6666">
        <w:rPr>
          <w:rFonts w:ascii="Times New Roman" w:hAnsi="Times New Roman" w:cs="Times New Roman"/>
          <w:sz w:val="24"/>
          <w:szCs w:val="24"/>
        </w:rPr>
        <w:t>seceondary</w:t>
      </w:r>
      <w:proofErr w:type="spellEnd"/>
      <w:r w:rsidRPr="007B6666">
        <w:rPr>
          <w:rFonts w:ascii="Times New Roman" w:hAnsi="Times New Roman" w:cs="Times New Roman"/>
          <w:sz w:val="24"/>
          <w:szCs w:val="24"/>
        </w:rPr>
        <w:t xml:space="preserve"> carriers may accelerate and create additional pairs leading to an avalanche cascade.</w:t>
      </w:r>
    </w:p>
    <w:sectPr w:rsidR="007B6666" w:rsidRPr="007B6666" w:rsidSect="00545E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273"/>
    <w:multiLevelType w:val="hybridMultilevel"/>
    <w:tmpl w:val="9122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662E8"/>
    <w:multiLevelType w:val="hybridMultilevel"/>
    <w:tmpl w:val="616A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703C"/>
    <w:rsid w:val="00020F99"/>
    <w:rsid w:val="00315A3A"/>
    <w:rsid w:val="00545E03"/>
    <w:rsid w:val="006A7C8B"/>
    <w:rsid w:val="007B6666"/>
    <w:rsid w:val="008A7146"/>
    <w:rsid w:val="009049EC"/>
    <w:rsid w:val="009828AC"/>
    <w:rsid w:val="009F0A65"/>
    <w:rsid w:val="00D3703C"/>
    <w:rsid w:val="00E90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03"/>
  </w:style>
  <w:style w:type="paragraph" w:styleId="Heading2">
    <w:name w:val="heading 2"/>
    <w:basedOn w:val="Normal"/>
    <w:link w:val="Heading2Char"/>
    <w:uiPriority w:val="9"/>
    <w:qFormat/>
    <w:rsid w:val="00020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03C"/>
    <w:rPr>
      <w:rFonts w:ascii="Tahoma" w:hAnsi="Tahoma" w:cs="Tahoma"/>
      <w:sz w:val="16"/>
      <w:szCs w:val="16"/>
    </w:rPr>
  </w:style>
  <w:style w:type="paragraph" w:styleId="ListParagraph">
    <w:name w:val="List Paragraph"/>
    <w:basedOn w:val="Normal"/>
    <w:uiPriority w:val="34"/>
    <w:qFormat/>
    <w:rsid w:val="008A7146"/>
    <w:pPr>
      <w:ind w:left="720"/>
      <w:contextualSpacing/>
    </w:pPr>
  </w:style>
  <w:style w:type="paragraph" w:styleId="NormalWeb">
    <w:name w:val="Normal (Web)"/>
    <w:basedOn w:val="Normal"/>
    <w:uiPriority w:val="99"/>
    <w:semiHidden/>
    <w:unhideWhenUsed/>
    <w:rsid w:val="00020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0F9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47370066">
      <w:bodyDiv w:val="1"/>
      <w:marLeft w:val="0"/>
      <w:marRight w:val="0"/>
      <w:marTop w:val="0"/>
      <w:marBottom w:val="0"/>
      <w:divBdr>
        <w:top w:val="none" w:sz="0" w:space="0" w:color="auto"/>
        <w:left w:val="none" w:sz="0" w:space="0" w:color="auto"/>
        <w:bottom w:val="none" w:sz="0" w:space="0" w:color="auto"/>
        <w:right w:val="none" w:sz="0" w:space="0" w:color="auto"/>
      </w:divBdr>
    </w:div>
    <w:div w:id="915280548">
      <w:bodyDiv w:val="1"/>
      <w:marLeft w:val="0"/>
      <w:marRight w:val="0"/>
      <w:marTop w:val="0"/>
      <w:marBottom w:val="0"/>
      <w:divBdr>
        <w:top w:val="none" w:sz="0" w:space="0" w:color="auto"/>
        <w:left w:val="none" w:sz="0" w:space="0" w:color="auto"/>
        <w:bottom w:val="none" w:sz="0" w:space="0" w:color="auto"/>
        <w:right w:val="none" w:sz="0" w:space="0" w:color="auto"/>
      </w:divBdr>
    </w:div>
    <w:div w:id="1778211761">
      <w:bodyDiv w:val="1"/>
      <w:marLeft w:val="0"/>
      <w:marRight w:val="0"/>
      <w:marTop w:val="0"/>
      <w:marBottom w:val="0"/>
      <w:divBdr>
        <w:top w:val="none" w:sz="0" w:space="0" w:color="auto"/>
        <w:left w:val="none" w:sz="0" w:space="0" w:color="auto"/>
        <w:bottom w:val="none" w:sz="0" w:space="0" w:color="auto"/>
        <w:right w:val="none" w:sz="0" w:space="0" w:color="auto"/>
      </w:divBdr>
    </w:div>
    <w:div w:id="19642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dc:creator>
  <cp:keywords/>
  <dc:description/>
  <cp:lastModifiedBy>mahesh</cp:lastModifiedBy>
  <cp:revision>7</cp:revision>
  <dcterms:created xsi:type="dcterms:W3CDTF">2021-11-16T09:45:00Z</dcterms:created>
  <dcterms:modified xsi:type="dcterms:W3CDTF">2021-11-17T13:49:00Z</dcterms:modified>
</cp:coreProperties>
</file>