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1E28B2" w14:textId="77777777" w:rsidR="009D26E7" w:rsidRPr="000747C5" w:rsidRDefault="009D26E7" w:rsidP="009D26E7">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18MA003</w:t>
      </w:r>
    </w:p>
    <w:p w14:paraId="7035E211" w14:textId="77777777" w:rsidR="008E1885" w:rsidRPr="008F4B08" w:rsidRDefault="008E1885" w:rsidP="002E16F9">
      <w:pPr>
        <w:spacing w:after="0" w:line="240" w:lineRule="auto"/>
        <w:rPr>
          <w:rFonts w:ascii="Times New Roman" w:hAnsi="Times New Roman"/>
          <w:b/>
          <w:sz w:val="28"/>
        </w:rPr>
      </w:pPr>
      <w:r w:rsidRPr="008F4B08">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F4B08" w:rsidRPr="008F4B08" w14:paraId="76552C1D" w14:textId="77777777"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14:paraId="5E2EA4BA"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E726BD5"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69F924F"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72BCC8EC"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F74F8F9"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5805062"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69896F8"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6E479FE" w14:textId="77777777"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5628CD34" w14:textId="77777777" w:rsidR="008E1885" w:rsidRPr="008F4B08" w:rsidRDefault="008E1885" w:rsidP="002E16F9">
            <w:pPr>
              <w:spacing w:after="0" w:line="240" w:lineRule="auto"/>
              <w:jc w:val="center"/>
              <w:rPr>
                <w:rFonts w:ascii="Times New Roman" w:hAnsi="Times New Roman"/>
                <w:b/>
                <w:sz w:val="28"/>
                <w:lang w:eastAsia="en-IN" w:bidi="te-IN"/>
              </w:rPr>
            </w:pPr>
          </w:p>
        </w:tc>
      </w:tr>
    </w:tbl>
    <w:p w14:paraId="3C8A47C7" w14:textId="77777777" w:rsidR="008E1885" w:rsidRPr="008F4B08" w:rsidRDefault="008E1885" w:rsidP="002E16F9">
      <w:pPr>
        <w:spacing w:after="0" w:line="240" w:lineRule="auto"/>
        <w:rPr>
          <w:rFonts w:ascii="Times New Roman" w:eastAsia="Times New Roman" w:hAnsi="Times New Roman"/>
          <w:b/>
          <w:sz w:val="12"/>
          <w:lang w:val="en-US" w:eastAsia="en-IN" w:bidi="te-IN"/>
        </w:rPr>
      </w:pPr>
    </w:p>
    <w:tbl>
      <w:tblPr>
        <w:tblW w:w="10740" w:type="dxa"/>
        <w:tblLook w:val="04A0" w:firstRow="1" w:lastRow="0" w:firstColumn="1" w:lastColumn="0" w:noHBand="0" w:noVBand="1"/>
      </w:tblPr>
      <w:tblGrid>
        <w:gridCol w:w="2943"/>
        <w:gridCol w:w="1202"/>
        <w:gridCol w:w="1296"/>
        <w:gridCol w:w="5299"/>
      </w:tblGrid>
      <w:tr w:rsidR="008F4B08" w:rsidRPr="008F4B08" w14:paraId="6373CEEC" w14:textId="77777777" w:rsidTr="0033148C">
        <w:trPr>
          <w:trHeight w:val="360"/>
        </w:trPr>
        <w:tc>
          <w:tcPr>
            <w:tcW w:w="10740" w:type="dxa"/>
            <w:gridSpan w:val="4"/>
            <w:vAlign w:val="center"/>
            <w:hideMark/>
          </w:tcPr>
          <w:p w14:paraId="1FF05EDC" w14:textId="44ECFD79" w:rsidR="008E1885" w:rsidRPr="008F4B08" w:rsidRDefault="009D26E7" w:rsidP="002E16F9">
            <w:pPr>
              <w:spacing w:after="0" w:line="240" w:lineRule="auto"/>
              <w:jc w:val="center"/>
              <w:rPr>
                <w:rFonts w:ascii="Times New Roman" w:hAnsi="Times New Roman"/>
                <w:b/>
                <w:lang w:eastAsia="en-IN" w:bidi="te-IN"/>
              </w:rPr>
            </w:pPr>
            <w:r w:rsidRPr="00146B1E">
              <w:rPr>
                <w:rFonts w:ascii="Times New Roman" w:hAnsi="Times New Roman"/>
                <w:b/>
                <w:color w:val="000000"/>
              </w:rPr>
              <w:t>I</w:t>
            </w:r>
            <w:r>
              <w:rPr>
                <w:rFonts w:ascii="Times New Roman" w:hAnsi="Times New Roman"/>
                <w:b/>
                <w:color w:val="000000"/>
              </w:rPr>
              <w:t>I</w:t>
            </w:r>
            <w:r w:rsidRPr="00146B1E">
              <w:rPr>
                <w:rFonts w:ascii="Times New Roman" w:hAnsi="Times New Roman"/>
                <w:b/>
                <w:color w:val="000000"/>
              </w:rPr>
              <w:t xml:space="preserve">/IV B.Tech </w:t>
            </w:r>
            <w:r w:rsidRPr="000747C5">
              <w:rPr>
                <w:rFonts w:ascii="Times New Roman" w:hAnsi="Times New Roman"/>
                <w:b/>
              </w:rPr>
              <w:t>(</w:t>
            </w:r>
            <w:r>
              <w:rPr>
                <w:rFonts w:ascii="Times New Roman" w:hAnsi="Times New Roman"/>
                <w:b/>
              </w:rPr>
              <w:t>Regular</w:t>
            </w:r>
            <w:r w:rsidRPr="00146B1E">
              <w:rPr>
                <w:rFonts w:ascii="Times New Roman" w:hAnsi="Times New Roman"/>
                <w:b/>
                <w:color w:val="000000"/>
              </w:rPr>
              <w:t>) DEGREE EXAMINATION</w:t>
            </w:r>
          </w:p>
        </w:tc>
      </w:tr>
      <w:tr w:rsidR="008F4B08" w:rsidRPr="008F4B08" w14:paraId="3543ABE7" w14:textId="77777777" w:rsidTr="0033148C">
        <w:trPr>
          <w:trHeight w:val="360"/>
        </w:trPr>
        <w:tc>
          <w:tcPr>
            <w:tcW w:w="2943" w:type="dxa"/>
            <w:vAlign w:val="center"/>
            <w:hideMark/>
          </w:tcPr>
          <w:p w14:paraId="6CD62BFE" w14:textId="50E099F7" w:rsidR="00E127F3" w:rsidRPr="008F4B08" w:rsidRDefault="009D26E7" w:rsidP="00C976B1">
            <w:pPr>
              <w:spacing w:after="0" w:line="240" w:lineRule="auto"/>
              <w:rPr>
                <w:rFonts w:ascii="Times New Roman" w:hAnsi="Times New Roman"/>
                <w:b/>
                <w:sz w:val="18"/>
                <w:lang w:eastAsia="en-IN" w:bidi="te-IN"/>
              </w:rPr>
            </w:pPr>
            <w:r>
              <w:rPr>
                <w:rFonts w:ascii="Times New Roman" w:hAnsi="Times New Roman"/>
                <w:b/>
                <w:sz w:val="28"/>
              </w:rPr>
              <w:t>February, 2020</w:t>
            </w:r>
          </w:p>
        </w:tc>
        <w:tc>
          <w:tcPr>
            <w:tcW w:w="7797" w:type="dxa"/>
            <w:gridSpan w:val="3"/>
            <w:vAlign w:val="center"/>
            <w:hideMark/>
          </w:tcPr>
          <w:p w14:paraId="6F629D91" w14:textId="7EB6EAEA" w:rsidR="00E127F3" w:rsidRPr="008F4B08" w:rsidRDefault="009D26E7" w:rsidP="00CC0CB4">
            <w:pPr>
              <w:spacing w:after="0" w:line="240" w:lineRule="auto"/>
              <w:jc w:val="right"/>
              <w:rPr>
                <w:rFonts w:ascii="Times New Roman" w:hAnsi="Times New Roman"/>
                <w:b/>
                <w:lang w:eastAsia="en-IN" w:bidi="te-IN"/>
              </w:rPr>
            </w:pPr>
            <w:r w:rsidRPr="000747C5">
              <w:rPr>
                <w:rFonts w:ascii="Times New Roman" w:hAnsi="Times New Roman"/>
                <w:b/>
                <w:sz w:val="28"/>
              </w:rPr>
              <w:t>Common to</w:t>
            </w:r>
            <w:r>
              <w:rPr>
                <w:rFonts w:ascii="Times New Roman" w:hAnsi="Times New Roman"/>
                <w:b/>
                <w:sz w:val="28"/>
              </w:rPr>
              <w:t xml:space="preserve"> CE, CSE, ECE, EEE and EIE</w:t>
            </w:r>
          </w:p>
        </w:tc>
      </w:tr>
      <w:tr w:rsidR="008F4B08" w:rsidRPr="008F4B08" w14:paraId="1EDD0001" w14:textId="77777777" w:rsidTr="0033148C">
        <w:trPr>
          <w:trHeight w:val="360"/>
        </w:trPr>
        <w:tc>
          <w:tcPr>
            <w:tcW w:w="2943" w:type="dxa"/>
            <w:vAlign w:val="center"/>
            <w:hideMark/>
          </w:tcPr>
          <w:p w14:paraId="002689E0" w14:textId="04CF94F7" w:rsidR="00E127F3" w:rsidRPr="008F4B08" w:rsidRDefault="009D26E7" w:rsidP="002E16F9">
            <w:pPr>
              <w:spacing w:after="0" w:line="240" w:lineRule="auto"/>
              <w:rPr>
                <w:rFonts w:ascii="Times New Roman" w:hAnsi="Times New Roman"/>
                <w:b/>
                <w:sz w:val="18"/>
                <w:lang w:eastAsia="en-IN" w:bidi="te-IN"/>
              </w:rPr>
            </w:pPr>
            <w:r>
              <w:rPr>
                <w:rFonts w:ascii="Times New Roman" w:hAnsi="Times New Roman"/>
                <w:b/>
                <w:sz w:val="26"/>
              </w:rPr>
              <w:t>Third</w:t>
            </w:r>
            <w:r w:rsidRPr="000747C5">
              <w:rPr>
                <w:rFonts w:ascii="Times New Roman" w:hAnsi="Times New Roman"/>
                <w:b/>
                <w:sz w:val="26"/>
              </w:rPr>
              <w:t xml:space="preserve">  Semester</w:t>
            </w:r>
          </w:p>
        </w:tc>
        <w:tc>
          <w:tcPr>
            <w:tcW w:w="7797" w:type="dxa"/>
            <w:gridSpan w:val="3"/>
            <w:vAlign w:val="center"/>
            <w:hideMark/>
          </w:tcPr>
          <w:p w14:paraId="6183F864" w14:textId="3E43D817" w:rsidR="00E127F3" w:rsidRPr="008F4B08" w:rsidRDefault="009D26E7" w:rsidP="00631928">
            <w:pPr>
              <w:spacing w:after="0" w:line="240" w:lineRule="auto"/>
              <w:ind w:left="-90"/>
              <w:jc w:val="right"/>
              <w:rPr>
                <w:rFonts w:ascii="Times New Roman" w:hAnsi="Times New Roman"/>
                <w:b/>
                <w:sz w:val="32"/>
                <w:szCs w:val="32"/>
              </w:rPr>
            </w:pPr>
            <w:r>
              <w:rPr>
                <w:rFonts w:ascii="Times New Roman" w:hAnsi="Times New Roman"/>
                <w:b/>
                <w:sz w:val="32"/>
                <w:szCs w:val="32"/>
              </w:rPr>
              <w:t>Probability and Statistics</w:t>
            </w:r>
          </w:p>
        </w:tc>
      </w:tr>
      <w:tr w:rsidR="008F4B08" w:rsidRPr="008F4B08" w14:paraId="21C275B5" w14:textId="77777777" w:rsidTr="0033148C">
        <w:trPr>
          <w:trHeight w:val="345"/>
        </w:trPr>
        <w:tc>
          <w:tcPr>
            <w:tcW w:w="4145" w:type="dxa"/>
            <w:gridSpan w:val="2"/>
            <w:hideMark/>
          </w:tcPr>
          <w:p w14:paraId="1F55E8E7" w14:textId="77777777" w:rsidR="008E1885" w:rsidRPr="008F4B08" w:rsidRDefault="008F4B08" w:rsidP="002E16F9">
            <w:pPr>
              <w:spacing w:after="0" w:line="240" w:lineRule="auto"/>
              <w:rPr>
                <w:rFonts w:ascii="Times New Roman" w:hAnsi="Times New Roman"/>
                <w:b/>
                <w:lang w:eastAsia="en-IN" w:bidi="te-IN"/>
              </w:rPr>
            </w:pPr>
            <w:r w:rsidRPr="008F4B08">
              <w:rPr>
                <w:rFonts w:ascii="Times New Roman" w:hAnsi="Times New Roman"/>
                <w:b/>
                <w:noProof/>
                <w:sz w:val="30"/>
                <w:szCs w:val="32"/>
                <w:lang w:eastAsia="en-IN"/>
              </w:rPr>
              <mc:AlternateContent>
                <mc:Choice Requires="wps">
                  <w:drawing>
                    <wp:anchor distT="0" distB="0" distL="114300" distR="114300" simplePos="0" relativeHeight="251657728" behindDoc="0" locked="0" layoutInCell="1" allowOverlap="1" wp14:anchorId="12D1A8D6" wp14:editId="1046DD7B">
                      <wp:simplePos x="0" y="0"/>
                      <wp:positionH relativeFrom="column">
                        <wp:posOffset>-104140</wp:posOffset>
                      </wp:positionH>
                      <wp:positionV relativeFrom="paragraph">
                        <wp:posOffset>208915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95EAE2" id="_x0000_t32" coordsize="21600,21600" o:spt="32" o:oned="t" path="m,l21600,21600e" filled="f">
                      <v:path arrowok="t" fillok="f" o:connecttype="none"/>
                      <o:lock v:ext="edit" shapetype="t"/>
                    </v:shapetype>
                    <v:shape id="AutoShape 2" o:spid="_x0000_s1026" type="#_x0000_t32" style="position:absolute;margin-left:-8.2pt;margin-top:16.4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" strokeweight="2pt"/>
                  </w:pict>
                </mc:Fallback>
              </mc:AlternateContent>
            </w:r>
            <w:r w:rsidR="008E1885" w:rsidRPr="008F4B08">
              <w:rPr>
                <w:rFonts w:ascii="Times New Roman" w:hAnsi="Times New Roman"/>
                <w:b/>
              </w:rPr>
              <w:t xml:space="preserve">Time: </w:t>
            </w:r>
            <w:r w:rsidR="008E1885" w:rsidRPr="008F4B08">
              <w:rPr>
                <w:rFonts w:ascii="Times New Roman" w:hAnsi="Times New Roman"/>
              </w:rPr>
              <w:t>Three Hours</w:t>
            </w:r>
          </w:p>
        </w:tc>
        <w:tc>
          <w:tcPr>
            <w:tcW w:w="6595" w:type="dxa"/>
            <w:gridSpan w:val="2"/>
            <w:hideMark/>
          </w:tcPr>
          <w:p w14:paraId="3DD4A4C9" w14:textId="77777777" w:rsidR="008E1885" w:rsidRPr="008F4B08" w:rsidRDefault="00EA3A43" w:rsidP="00180292">
            <w:pPr>
              <w:spacing w:after="0" w:line="240" w:lineRule="auto"/>
              <w:jc w:val="right"/>
              <w:rPr>
                <w:rFonts w:ascii="Times New Roman" w:hAnsi="Times New Roman"/>
                <w:b/>
                <w:lang w:eastAsia="en-IN" w:bidi="te-IN"/>
              </w:rPr>
            </w:pPr>
            <w:r w:rsidRPr="008F4B08">
              <w:rPr>
                <w:rFonts w:ascii="Times New Roman" w:hAnsi="Times New Roman"/>
                <w:b/>
              </w:rPr>
              <w:t>Maximum:</w:t>
            </w:r>
            <w:r w:rsidR="008E1885" w:rsidRPr="008F4B08">
              <w:rPr>
                <w:rFonts w:ascii="Times New Roman" w:hAnsi="Times New Roman"/>
                <w:b/>
              </w:rPr>
              <w:t xml:space="preserve"> </w:t>
            </w:r>
            <w:r w:rsidR="00180292">
              <w:rPr>
                <w:rFonts w:ascii="Times New Roman" w:hAnsi="Times New Roman"/>
              </w:rPr>
              <w:t>5</w:t>
            </w:r>
            <w:r w:rsidR="008E1885" w:rsidRPr="008F4B08">
              <w:rPr>
                <w:rFonts w:ascii="Times New Roman" w:hAnsi="Times New Roman"/>
              </w:rPr>
              <w:t>0 Marks</w:t>
            </w:r>
          </w:p>
        </w:tc>
      </w:tr>
      <w:tr w:rsidR="008F4B08" w:rsidRPr="008F4B08" w14:paraId="6B3D0D3D" w14:textId="77777777" w:rsidTr="0033148C">
        <w:trPr>
          <w:trHeight w:val="158"/>
        </w:trPr>
        <w:tc>
          <w:tcPr>
            <w:tcW w:w="5441" w:type="dxa"/>
            <w:gridSpan w:val="3"/>
            <w:vAlign w:val="center"/>
            <w:hideMark/>
          </w:tcPr>
          <w:p w14:paraId="3C2A6D8E" w14:textId="77777777" w:rsidR="00D87BC8" w:rsidRPr="008F4B08" w:rsidRDefault="00D87BC8" w:rsidP="00B00060">
            <w:pPr>
              <w:spacing w:after="0" w:line="240" w:lineRule="auto"/>
              <w:rPr>
                <w:rFonts w:ascii="Times New Roman" w:hAnsi="Times New Roman"/>
                <w:b/>
                <w:i/>
                <w:lang w:val="en-US" w:eastAsia="en-IN" w:bidi="te-IN"/>
              </w:rPr>
            </w:pPr>
            <w:r w:rsidRPr="008F4B08">
              <w:rPr>
                <w:rFonts w:ascii="Times New Roman" w:hAnsi="Times New Roman"/>
                <w:b/>
                <w:i/>
                <w:lang w:val="en-US" w:eastAsia="en-IN" w:bidi="te-IN"/>
              </w:rPr>
              <w:t xml:space="preserve">Answer question 1 compulsory. </w:t>
            </w:r>
          </w:p>
        </w:tc>
        <w:tc>
          <w:tcPr>
            <w:tcW w:w="5299" w:type="dxa"/>
            <w:vAlign w:val="center"/>
            <w:hideMark/>
          </w:tcPr>
          <w:p w14:paraId="42B9C165" w14:textId="77777777" w:rsidR="00D87BC8" w:rsidRPr="008F4B08" w:rsidRDefault="00D87BC8" w:rsidP="00291117">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ab/>
            </w:r>
            <w:r w:rsidRPr="008F4B08">
              <w:rPr>
                <w:rFonts w:ascii="Times New Roman" w:hAnsi="Times New Roman"/>
                <w:b/>
                <w:lang w:val="en-US" w:eastAsia="en-IN" w:bidi="te-IN"/>
              </w:rPr>
              <w:tab/>
            </w:r>
            <w:r w:rsidRPr="008F4B08">
              <w:rPr>
                <w:rFonts w:ascii="Times New Roman" w:hAnsi="Times New Roman"/>
                <w:b/>
                <w:lang w:val="en-US" w:eastAsia="en-IN" w:bidi="te-IN"/>
              </w:rPr>
              <w:tab/>
              <w:t xml:space="preserve">             (1</w:t>
            </w:r>
            <w:r w:rsidR="00180292">
              <w:rPr>
                <w:rFonts w:ascii="Times New Roman" w:hAnsi="Times New Roman"/>
                <w:b/>
                <w:lang w:val="en-US" w:eastAsia="en-IN" w:bidi="te-IN"/>
              </w:rPr>
              <w:t>0</w:t>
            </w:r>
            <w:r w:rsidRPr="008F4B08">
              <w:rPr>
                <w:rFonts w:ascii="Times New Roman" w:hAnsi="Times New Roman"/>
                <w:b/>
                <w:lang w:val="en-US" w:eastAsia="en-IN" w:bidi="te-IN"/>
              </w:rPr>
              <w:t>X1 = 1</w:t>
            </w:r>
            <w:r w:rsidR="00180292">
              <w:rPr>
                <w:rFonts w:ascii="Times New Roman" w:hAnsi="Times New Roman"/>
                <w:b/>
                <w:lang w:val="en-US" w:eastAsia="en-IN" w:bidi="te-IN"/>
              </w:rPr>
              <w:t>0</w:t>
            </w:r>
            <w:r w:rsidRPr="008F4B08">
              <w:rPr>
                <w:rFonts w:ascii="Times New Roman" w:hAnsi="Times New Roman"/>
                <w:b/>
                <w:lang w:val="en-US" w:eastAsia="en-IN" w:bidi="te-IN"/>
              </w:rPr>
              <w:t>Marks)</w:t>
            </w:r>
          </w:p>
        </w:tc>
      </w:tr>
      <w:tr w:rsidR="008F4B08" w:rsidRPr="008F4B08" w14:paraId="788B59BE" w14:textId="77777777" w:rsidTr="0033148C">
        <w:trPr>
          <w:trHeight w:val="205"/>
        </w:trPr>
        <w:tc>
          <w:tcPr>
            <w:tcW w:w="5441" w:type="dxa"/>
            <w:gridSpan w:val="3"/>
            <w:vAlign w:val="center"/>
            <w:hideMark/>
          </w:tcPr>
          <w:p w14:paraId="2031DD4A" w14:textId="77777777" w:rsidR="00D87BC8" w:rsidRPr="008F4B08" w:rsidRDefault="00D87BC8" w:rsidP="00B00060">
            <w:pPr>
              <w:spacing w:after="0" w:line="240" w:lineRule="auto"/>
              <w:rPr>
                <w:rFonts w:ascii="Times New Roman" w:hAnsi="Times New Roman"/>
                <w:b/>
                <w:i/>
                <w:lang w:val="en-US" w:eastAsia="en-IN" w:bidi="te-IN"/>
              </w:rPr>
            </w:pPr>
            <w:r w:rsidRPr="008F4B08">
              <w:rPr>
                <w:rFonts w:ascii="Times New Roman" w:hAnsi="Times New Roman"/>
                <w:b/>
                <w:i/>
                <w:lang w:val="en-US" w:eastAsia="en-IN" w:bidi="te-IN"/>
              </w:rPr>
              <w:t>Answer one question from each unit.</w:t>
            </w:r>
          </w:p>
        </w:tc>
        <w:tc>
          <w:tcPr>
            <w:tcW w:w="5299" w:type="dxa"/>
            <w:vAlign w:val="center"/>
            <w:hideMark/>
          </w:tcPr>
          <w:p w14:paraId="34032ABD" w14:textId="77777777" w:rsidR="00D87BC8" w:rsidRPr="008F4B08" w:rsidRDefault="00D87BC8" w:rsidP="00291117">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 xml:space="preserve">                                                     (4X1</w:t>
            </w:r>
            <w:r w:rsidR="00180292">
              <w:rPr>
                <w:rFonts w:ascii="Times New Roman" w:hAnsi="Times New Roman"/>
                <w:b/>
                <w:lang w:val="en-US" w:eastAsia="en-IN" w:bidi="te-IN"/>
              </w:rPr>
              <w:t>0</w:t>
            </w:r>
            <w:r w:rsidRPr="008F4B08">
              <w:rPr>
                <w:rFonts w:ascii="Times New Roman" w:hAnsi="Times New Roman"/>
                <w:b/>
                <w:lang w:val="en-US" w:eastAsia="en-IN" w:bidi="te-IN"/>
              </w:rPr>
              <w:t>=</w:t>
            </w:r>
            <w:r w:rsidR="00180292">
              <w:rPr>
                <w:rFonts w:ascii="Times New Roman" w:hAnsi="Times New Roman"/>
                <w:b/>
                <w:lang w:val="en-US" w:eastAsia="en-IN" w:bidi="te-IN"/>
              </w:rPr>
              <w:t>40</w:t>
            </w:r>
            <w:r w:rsidRPr="008F4B08">
              <w:rPr>
                <w:rFonts w:ascii="Times New Roman" w:hAnsi="Times New Roman"/>
                <w:b/>
                <w:lang w:val="en-US" w:eastAsia="en-IN" w:bidi="te-IN"/>
              </w:rPr>
              <w:t>Marks)</w:t>
            </w:r>
          </w:p>
        </w:tc>
      </w:tr>
    </w:tbl>
    <w:p w14:paraId="14FEBA00" w14:textId="77777777" w:rsidR="00EA3A43" w:rsidRPr="008F4B08" w:rsidRDefault="00EA3A43" w:rsidP="002E16F9">
      <w:pPr>
        <w:spacing w:after="0"/>
        <w:rPr>
          <w:rFonts w:ascii="Times New Roman" w:hAnsi="Times New Roman"/>
          <w:vanish/>
        </w:rPr>
      </w:pPr>
    </w:p>
    <w:tbl>
      <w:tblPr>
        <w:tblW w:w="10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
        <w:gridCol w:w="402"/>
        <w:gridCol w:w="7894"/>
        <w:gridCol w:w="720"/>
        <w:gridCol w:w="550"/>
        <w:gridCol w:w="714"/>
      </w:tblGrid>
      <w:tr w:rsidR="008F4B08" w:rsidRPr="009F06AA" w14:paraId="48943103" w14:textId="77777777" w:rsidTr="00526302">
        <w:trPr>
          <w:trHeight w:val="256"/>
        </w:trPr>
        <w:tc>
          <w:tcPr>
            <w:tcW w:w="380" w:type="dxa"/>
            <w:shd w:val="clear" w:color="auto" w:fill="auto"/>
          </w:tcPr>
          <w:p w14:paraId="0B323BBD" w14:textId="77777777" w:rsidR="00AE71C4" w:rsidRPr="009F06AA" w:rsidRDefault="00AE71C4" w:rsidP="002E16F9">
            <w:pPr>
              <w:spacing w:after="0" w:line="240" w:lineRule="auto"/>
              <w:rPr>
                <w:rFonts w:ascii="Times New Roman" w:hAnsi="Times New Roman"/>
              </w:rPr>
            </w:pPr>
          </w:p>
        </w:tc>
        <w:tc>
          <w:tcPr>
            <w:tcW w:w="402" w:type="dxa"/>
            <w:shd w:val="clear" w:color="auto" w:fill="auto"/>
          </w:tcPr>
          <w:p w14:paraId="212A7BCF" w14:textId="77777777" w:rsidR="00AE71C4" w:rsidRPr="009F06AA" w:rsidRDefault="00AE71C4" w:rsidP="002E16F9">
            <w:pPr>
              <w:spacing w:after="0" w:line="240" w:lineRule="auto"/>
              <w:rPr>
                <w:rFonts w:ascii="Times New Roman" w:hAnsi="Times New Roman"/>
              </w:rPr>
            </w:pPr>
          </w:p>
        </w:tc>
        <w:tc>
          <w:tcPr>
            <w:tcW w:w="7894" w:type="dxa"/>
            <w:shd w:val="clear" w:color="auto" w:fill="auto"/>
          </w:tcPr>
          <w:p w14:paraId="75DC65E0" w14:textId="77777777" w:rsidR="00AE71C4" w:rsidRPr="009F06AA" w:rsidRDefault="00AE71C4" w:rsidP="00B06880">
            <w:pPr>
              <w:tabs>
                <w:tab w:val="left" w:pos="540"/>
              </w:tabs>
              <w:spacing w:after="0" w:line="240" w:lineRule="auto"/>
              <w:rPr>
                <w:rFonts w:ascii="Times New Roman" w:hAnsi="Times New Roman"/>
              </w:rPr>
            </w:pPr>
          </w:p>
        </w:tc>
        <w:tc>
          <w:tcPr>
            <w:tcW w:w="720" w:type="dxa"/>
          </w:tcPr>
          <w:p w14:paraId="233D2CA0" w14:textId="77777777" w:rsidR="00AE71C4" w:rsidRPr="009F06AA" w:rsidRDefault="00AE71C4" w:rsidP="002E16F9">
            <w:pPr>
              <w:spacing w:after="0" w:line="240" w:lineRule="auto"/>
              <w:rPr>
                <w:rFonts w:ascii="Times New Roman" w:hAnsi="Times New Roman"/>
              </w:rPr>
            </w:pPr>
            <w:r w:rsidRPr="009F06AA">
              <w:rPr>
                <w:rFonts w:ascii="Times New Roman" w:hAnsi="Times New Roman"/>
              </w:rPr>
              <w:t>CO</w:t>
            </w:r>
          </w:p>
        </w:tc>
        <w:tc>
          <w:tcPr>
            <w:tcW w:w="550" w:type="dxa"/>
          </w:tcPr>
          <w:p w14:paraId="7CE5BF7A" w14:textId="77777777" w:rsidR="00AE71C4" w:rsidRPr="009F06AA" w:rsidRDefault="00AE71C4" w:rsidP="002E16F9">
            <w:pPr>
              <w:spacing w:after="0" w:line="240" w:lineRule="auto"/>
              <w:rPr>
                <w:rFonts w:ascii="Times New Roman" w:hAnsi="Times New Roman"/>
              </w:rPr>
            </w:pPr>
            <w:r w:rsidRPr="009F06AA">
              <w:rPr>
                <w:rFonts w:ascii="Times New Roman" w:hAnsi="Times New Roman"/>
              </w:rPr>
              <w:t>BL</w:t>
            </w:r>
          </w:p>
        </w:tc>
        <w:tc>
          <w:tcPr>
            <w:tcW w:w="714" w:type="dxa"/>
            <w:shd w:val="clear" w:color="auto" w:fill="auto"/>
          </w:tcPr>
          <w:p w14:paraId="14EFA4DB" w14:textId="77777777" w:rsidR="00AE71C4" w:rsidRPr="009F06AA" w:rsidRDefault="00AE71C4" w:rsidP="002E16F9">
            <w:pPr>
              <w:spacing w:after="0" w:line="240" w:lineRule="auto"/>
              <w:rPr>
                <w:rFonts w:ascii="Times New Roman" w:hAnsi="Times New Roman"/>
              </w:rPr>
            </w:pPr>
            <w:r w:rsidRPr="009F06AA">
              <w:rPr>
                <w:rFonts w:ascii="Times New Roman" w:hAnsi="Times New Roman"/>
              </w:rPr>
              <w:t>M</w:t>
            </w:r>
          </w:p>
        </w:tc>
      </w:tr>
      <w:tr w:rsidR="009D26E7" w:rsidRPr="009F06AA" w14:paraId="518900E8" w14:textId="77777777" w:rsidTr="00526302">
        <w:trPr>
          <w:trHeight w:val="256"/>
        </w:trPr>
        <w:tc>
          <w:tcPr>
            <w:tcW w:w="380" w:type="dxa"/>
            <w:shd w:val="clear" w:color="auto" w:fill="auto"/>
          </w:tcPr>
          <w:p w14:paraId="7829168E"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w:t>
            </w:r>
          </w:p>
        </w:tc>
        <w:tc>
          <w:tcPr>
            <w:tcW w:w="402" w:type="dxa"/>
            <w:shd w:val="clear" w:color="auto" w:fill="auto"/>
          </w:tcPr>
          <w:p w14:paraId="5B5336F3"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227001BD" w14:textId="4C808C03" w:rsidR="009D26E7" w:rsidRPr="009F06AA" w:rsidRDefault="009D26E7" w:rsidP="009D26E7">
            <w:pPr>
              <w:tabs>
                <w:tab w:val="left" w:pos="540"/>
              </w:tabs>
              <w:spacing w:after="0" w:line="240" w:lineRule="auto"/>
              <w:rPr>
                <w:rFonts w:ascii="Times New Roman" w:hAnsi="Times New Roman"/>
              </w:rPr>
            </w:pPr>
            <w:r w:rsidRPr="000437D6">
              <w:rPr>
                <w:rFonts w:ascii="Times New Roman" w:hAnsi="Times New Roman"/>
              </w:rPr>
              <w:t>Define distribution function.</w:t>
            </w:r>
          </w:p>
        </w:tc>
        <w:tc>
          <w:tcPr>
            <w:tcW w:w="720" w:type="dxa"/>
          </w:tcPr>
          <w:p w14:paraId="3DFF73F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0C11CA4B"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L1</w:t>
            </w:r>
          </w:p>
        </w:tc>
        <w:tc>
          <w:tcPr>
            <w:tcW w:w="714" w:type="dxa"/>
            <w:shd w:val="clear" w:color="auto" w:fill="auto"/>
          </w:tcPr>
          <w:p w14:paraId="218A4BC1"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0B666794" w14:textId="77777777" w:rsidTr="00526302">
        <w:trPr>
          <w:trHeight w:val="241"/>
        </w:trPr>
        <w:tc>
          <w:tcPr>
            <w:tcW w:w="380" w:type="dxa"/>
            <w:shd w:val="clear" w:color="auto" w:fill="auto"/>
          </w:tcPr>
          <w:p w14:paraId="0FF49D4D"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36433E5B"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14:paraId="4CBC096A" w14:textId="7A88257B" w:rsidR="009D26E7" w:rsidRPr="009F06AA" w:rsidRDefault="009D26E7" w:rsidP="009D26E7">
            <w:pPr>
              <w:tabs>
                <w:tab w:val="left" w:pos="540"/>
              </w:tabs>
              <w:spacing w:after="0" w:line="240" w:lineRule="auto"/>
              <w:rPr>
                <w:rFonts w:ascii="Times New Roman" w:hAnsi="Times New Roman"/>
              </w:rPr>
            </w:pPr>
            <w:r w:rsidRPr="000437D6">
              <w:rPr>
                <w:rFonts w:ascii="Times New Roman" w:hAnsi="Times New Roman"/>
              </w:rPr>
              <w:t>Write the mean of the uniform distribution.</w:t>
            </w:r>
          </w:p>
        </w:tc>
        <w:tc>
          <w:tcPr>
            <w:tcW w:w="720" w:type="dxa"/>
          </w:tcPr>
          <w:p w14:paraId="64C217F9"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051E9DF4" w14:textId="7D6EC513"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029E3BB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6C2F217E" w14:textId="77777777" w:rsidTr="00526302">
        <w:trPr>
          <w:trHeight w:val="256"/>
        </w:trPr>
        <w:tc>
          <w:tcPr>
            <w:tcW w:w="380" w:type="dxa"/>
            <w:shd w:val="clear" w:color="auto" w:fill="auto"/>
          </w:tcPr>
          <w:p w14:paraId="72A048CB"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0A159524"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w:t>
            </w:r>
          </w:p>
        </w:tc>
        <w:tc>
          <w:tcPr>
            <w:tcW w:w="7894" w:type="dxa"/>
            <w:shd w:val="clear" w:color="auto" w:fill="auto"/>
          </w:tcPr>
          <w:p w14:paraId="790744F1" w14:textId="5412CA15" w:rsidR="009D26E7" w:rsidRPr="009F06AA" w:rsidRDefault="009D26E7" w:rsidP="009D26E7">
            <w:pPr>
              <w:tabs>
                <w:tab w:val="left" w:pos="540"/>
              </w:tabs>
              <w:spacing w:after="0" w:line="240" w:lineRule="auto"/>
              <w:rPr>
                <w:rFonts w:ascii="Times New Roman" w:hAnsi="Times New Roman"/>
              </w:rPr>
            </w:pPr>
            <w:r w:rsidRPr="000437D6">
              <w:rPr>
                <w:rFonts w:ascii="Times New Roman" w:eastAsia="Times New Roman" w:hAnsi="Times New Roman"/>
              </w:rPr>
              <w:t>Find the value of k when the Probability density function is given by f(x) = kx</w:t>
            </w:r>
            <w:r w:rsidRPr="000437D6">
              <w:rPr>
                <w:rFonts w:ascii="Times New Roman" w:eastAsia="Times New Roman" w:hAnsi="Times New Roman"/>
                <w:vertAlign w:val="superscript"/>
              </w:rPr>
              <w:t xml:space="preserve">2  </w:t>
            </w:r>
            <w:r w:rsidRPr="000437D6">
              <w:rPr>
                <w:rFonts w:ascii="Times New Roman" w:eastAsia="Times New Roman" w:hAnsi="Times New Roman"/>
              </w:rPr>
              <w:t>for</w:t>
            </w:r>
            <w:r w:rsidRPr="000437D6">
              <w:rPr>
                <w:rFonts w:ascii="Times New Roman" w:eastAsia="Times New Roman" w:hAnsi="Times New Roman"/>
                <w:vertAlign w:val="superscript"/>
              </w:rPr>
              <w:t xml:space="preserve">  </w:t>
            </w:r>
            <w:r w:rsidRPr="000437D6">
              <w:rPr>
                <w:rFonts w:ascii="Times New Roman" w:eastAsia="Times New Roman" w:hAnsi="Times New Roman"/>
              </w:rPr>
              <w:t>0&lt;x&lt;2, 0 for elsewhere.</w:t>
            </w:r>
          </w:p>
        </w:tc>
        <w:tc>
          <w:tcPr>
            <w:tcW w:w="720" w:type="dxa"/>
          </w:tcPr>
          <w:p w14:paraId="26ECBA9A"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62BF72E5" w14:textId="052DE51E"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65A7A9E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1734B00D" w14:textId="77777777" w:rsidTr="00526302">
        <w:trPr>
          <w:trHeight w:val="241"/>
        </w:trPr>
        <w:tc>
          <w:tcPr>
            <w:tcW w:w="380" w:type="dxa"/>
            <w:shd w:val="clear" w:color="auto" w:fill="auto"/>
          </w:tcPr>
          <w:p w14:paraId="6724DFA6"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0CA4CD55"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d)</w:t>
            </w:r>
          </w:p>
        </w:tc>
        <w:tc>
          <w:tcPr>
            <w:tcW w:w="7894" w:type="dxa"/>
            <w:shd w:val="clear" w:color="auto" w:fill="auto"/>
          </w:tcPr>
          <w:p w14:paraId="2965EA2E" w14:textId="6FDF5EC5" w:rsidR="009D26E7" w:rsidRPr="009F06AA" w:rsidRDefault="009D26E7" w:rsidP="009D26E7">
            <w:pPr>
              <w:tabs>
                <w:tab w:val="left" w:pos="540"/>
              </w:tabs>
              <w:spacing w:after="0" w:line="240" w:lineRule="auto"/>
              <w:rPr>
                <w:rFonts w:ascii="Times New Roman" w:hAnsi="Times New Roman"/>
              </w:rPr>
            </w:pPr>
            <w:r w:rsidRPr="000437D6">
              <w:rPr>
                <w:rFonts w:ascii="Times New Roman" w:hAnsi="Times New Roman"/>
              </w:rPr>
              <w:t>Define joint distribution function.</w:t>
            </w:r>
          </w:p>
        </w:tc>
        <w:tc>
          <w:tcPr>
            <w:tcW w:w="720" w:type="dxa"/>
          </w:tcPr>
          <w:p w14:paraId="45D5B84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CO2</w:t>
            </w:r>
          </w:p>
        </w:tc>
        <w:tc>
          <w:tcPr>
            <w:tcW w:w="550" w:type="dxa"/>
          </w:tcPr>
          <w:p w14:paraId="330C811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L1</w:t>
            </w:r>
          </w:p>
        </w:tc>
        <w:tc>
          <w:tcPr>
            <w:tcW w:w="714" w:type="dxa"/>
            <w:shd w:val="clear" w:color="auto" w:fill="auto"/>
          </w:tcPr>
          <w:p w14:paraId="01C2549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005F1946" w14:textId="77777777" w:rsidTr="00526302">
        <w:trPr>
          <w:trHeight w:val="271"/>
        </w:trPr>
        <w:tc>
          <w:tcPr>
            <w:tcW w:w="380" w:type="dxa"/>
            <w:shd w:val="clear" w:color="auto" w:fill="auto"/>
          </w:tcPr>
          <w:p w14:paraId="5B52B239"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0E8C1AD6"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e)</w:t>
            </w:r>
          </w:p>
        </w:tc>
        <w:tc>
          <w:tcPr>
            <w:tcW w:w="7894" w:type="dxa"/>
            <w:shd w:val="clear" w:color="auto" w:fill="auto"/>
          </w:tcPr>
          <w:p w14:paraId="2FEE4D53" w14:textId="67438EEB" w:rsidR="009D26E7" w:rsidRPr="009F06AA" w:rsidRDefault="009D26E7" w:rsidP="009D26E7">
            <w:pPr>
              <w:spacing w:after="0" w:line="240" w:lineRule="auto"/>
              <w:rPr>
                <w:rFonts w:ascii="Times New Roman" w:hAnsi="Times New Roman"/>
                <w:sz w:val="24"/>
                <w:szCs w:val="24"/>
              </w:rPr>
            </w:pPr>
            <w:r>
              <w:rPr>
                <w:rFonts w:ascii="Times New Roman" w:hAnsi="Times New Roman"/>
              </w:rPr>
              <w:t xml:space="preserve">Write </w:t>
            </w:r>
            <w:r w:rsidRPr="000437D6">
              <w:rPr>
                <w:rFonts w:ascii="Times New Roman" w:hAnsi="Times New Roman"/>
              </w:rPr>
              <w:t xml:space="preserve"> (1 – α) 100% confidence interval for the one variance.</w:t>
            </w:r>
          </w:p>
        </w:tc>
        <w:tc>
          <w:tcPr>
            <w:tcW w:w="720" w:type="dxa"/>
          </w:tcPr>
          <w:p w14:paraId="64192AD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CO2</w:t>
            </w:r>
          </w:p>
        </w:tc>
        <w:tc>
          <w:tcPr>
            <w:tcW w:w="550" w:type="dxa"/>
          </w:tcPr>
          <w:p w14:paraId="348E4597" w14:textId="4D4D3B1F"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51107B82"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687271E2" w14:textId="77777777" w:rsidTr="00526302">
        <w:trPr>
          <w:trHeight w:val="271"/>
        </w:trPr>
        <w:tc>
          <w:tcPr>
            <w:tcW w:w="380" w:type="dxa"/>
            <w:shd w:val="clear" w:color="auto" w:fill="auto"/>
          </w:tcPr>
          <w:p w14:paraId="5B594D3F"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0BF55A49"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f)</w:t>
            </w:r>
          </w:p>
        </w:tc>
        <w:tc>
          <w:tcPr>
            <w:tcW w:w="7894" w:type="dxa"/>
            <w:shd w:val="clear" w:color="auto" w:fill="auto"/>
          </w:tcPr>
          <w:p w14:paraId="5E954FB3" w14:textId="25CEC82E" w:rsidR="009D26E7" w:rsidRPr="009F06AA" w:rsidRDefault="009D26E7" w:rsidP="009D26E7">
            <w:pPr>
              <w:spacing w:after="0" w:line="240" w:lineRule="auto"/>
              <w:rPr>
                <w:rFonts w:ascii="Times New Roman" w:hAnsi="Times New Roman"/>
                <w:szCs w:val="24"/>
              </w:rPr>
            </w:pPr>
            <w:r w:rsidRPr="000437D6">
              <w:rPr>
                <w:rFonts w:ascii="Times New Roman" w:hAnsi="Times New Roman"/>
              </w:rPr>
              <w:t>Write the test statistic in paired t-test.</w:t>
            </w:r>
          </w:p>
        </w:tc>
        <w:tc>
          <w:tcPr>
            <w:tcW w:w="720" w:type="dxa"/>
          </w:tcPr>
          <w:p w14:paraId="211F742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CO2</w:t>
            </w:r>
          </w:p>
        </w:tc>
        <w:tc>
          <w:tcPr>
            <w:tcW w:w="550" w:type="dxa"/>
          </w:tcPr>
          <w:p w14:paraId="4EB89646" w14:textId="4674F63A"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1A69D08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57AC8F8E" w14:textId="77777777" w:rsidTr="00526302">
        <w:trPr>
          <w:trHeight w:val="271"/>
        </w:trPr>
        <w:tc>
          <w:tcPr>
            <w:tcW w:w="380" w:type="dxa"/>
            <w:shd w:val="clear" w:color="auto" w:fill="auto"/>
          </w:tcPr>
          <w:p w14:paraId="0987E1F1"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3CF3912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g)</w:t>
            </w:r>
          </w:p>
        </w:tc>
        <w:tc>
          <w:tcPr>
            <w:tcW w:w="7894" w:type="dxa"/>
            <w:shd w:val="clear" w:color="auto" w:fill="auto"/>
          </w:tcPr>
          <w:p w14:paraId="67152EC8" w14:textId="08E25B64" w:rsidR="009D26E7" w:rsidRPr="009F06AA" w:rsidRDefault="009D26E7" w:rsidP="009D26E7">
            <w:pPr>
              <w:spacing w:after="0" w:line="240" w:lineRule="auto"/>
              <w:rPr>
                <w:rFonts w:ascii="Times New Roman" w:hAnsi="Times New Roman"/>
                <w:sz w:val="24"/>
                <w:szCs w:val="24"/>
              </w:rPr>
            </w:pPr>
            <w:r w:rsidRPr="000437D6">
              <w:rPr>
                <w:rFonts w:ascii="Times New Roman" w:hAnsi="Times New Roman"/>
              </w:rPr>
              <w:t>Write maximum error of estimate for Proportion  P.</w:t>
            </w:r>
          </w:p>
        </w:tc>
        <w:tc>
          <w:tcPr>
            <w:tcW w:w="720" w:type="dxa"/>
          </w:tcPr>
          <w:p w14:paraId="32B09AC7"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CO3</w:t>
            </w:r>
          </w:p>
        </w:tc>
        <w:tc>
          <w:tcPr>
            <w:tcW w:w="550" w:type="dxa"/>
          </w:tcPr>
          <w:p w14:paraId="3C2EA241" w14:textId="59CCA5FF"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641368E9"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5B876384" w14:textId="77777777" w:rsidTr="00526302">
        <w:trPr>
          <w:trHeight w:val="271"/>
        </w:trPr>
        <w:tc>
          <w:tcPr>
            <w:tcW w:w="380" w:type="dxa"/>
            <w:shd w:val="clear" w:color="auto" w:fill="auto"/>
          </w:tcPr>
          <w:p w14:paraId="120C1D6B"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75D15BB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h)</w:t>
            </w:r>
          </w:p>
        </w:tc>
        <w:tc>
          <w:tcPr>
            <w:tcW w:w="7894" w:type="dxa"/>
            <w:shd w:val="clear" w:color="auto" w:fill="auto"/>
          </w:tcPr>
          <w:p w14:paraId="7BB9B255" w14:textId="6ED8B429" w:rsidR="009D26E7" w:rsidRPr="009F06AA" w:rsidRDefault="009D26E7" w:rsidP="009D26E7">
            <w:pPr>
              <w:spacing w:after="0" w:line="240" w:lineRule="auto"/>
              <w:rPr>
                <w:rFonts w:ascii="Times New Roman" w:hAnsi="Times New Roman"/>
                <w:sz w:val="24"/>
                <w:szCs w:val="24"/>
              </w:rPr>
            </w:pPr>
            <w:r w:rsidRPr="000437D6">
              <w:rPr>
                <w:rFonts w:ascii="Times New Roman" w:hAnsi="Times New Roman"/>
              </w:rPr>
              <w:t>Write the test statistic for one proportions.</w:t>
            </w:r>
          </w:p>
        </w:tc>
        <w:tc>
          <w:tcPr>
            <w:tcW w:w="720" w:type="dxa"/>
          </w:tcPr>
          <w:p w14:paraId="1DFB6223"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CO3</w:t>
            </w:r>
          </w:p>
        </w:tc>
        <w:tc>
          <w:tcPr>
            <w:tcW w:w="550" w:type="dxa"/>
          </w:tcPr>
          <w:p w14:paraId="4FF0AAE9" w14:textId="45C0BD84"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5ED99073"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47237DC4" w14:textId="77777777" w:rsidTr="00526302">
        <w:trPr>
          <w:trHeight w:val="271"/>
        </w:trPr>
        <w:tc>
          <w:tcPr>
            <w:tcW w:w="380" w:type="dxa"/>
            <w:shd w:val="clear" w:color="auto" w:fill="auto"/>
          </w:tcPr>
          <w:p w14:paraId="7401B3B0"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005766F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i)</w:t>
            </w:r>
          </w:p>
        </w:tc>
        <w:tc>
          <w:tcPr>
            <w:tcW w:w="7894" w:type="dxa"/>
            <w:shd w:val="clear" w:color="auto" w:fill="auto"/>
          </w:tcPr>
          <w:p w14:paraId="3416E216" w14:textId="0A8488E0" w:rsidR="009D26E7" w:rsidRPr="009F06AA" w:rsidRDefault="009D26E7" w:rsidP="009D26E7">
            <w:pPr>
              <w:spacing w:after="0" w:line="240" w:lineRule="auto"/>
              <w:rPr>
                <w:rFonts w:ascii="Times New Roman" w:hAnsi="Times New Roman"/>
                <w:sz w:val="24"/>
                <w:szCs w:val="24"/>
              </w:rPr>
            </w:pPr>
            <w:r w:rsidRPr="000437D6">
              <w:rPr>
                <w:rFonts w:ascii="Times New Roman" w:hAnsi="Times New Roman"/>
              </w:rPr>
              <w:t xml:space="preserve">What is meant by correlation?                                                     </w:t>
            </w:r>
          </w:p>
        </w:tc>
        <w:tc>
          <w:tcPr>
            <w:tcW w:w="720" w:type="dxa"/>
          </w:tcPr>
          <w:p w14:paraId="6CEC283A"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CO3</w:t>
            </w:r>
          </w:p>
        </w:tc>
        <w:tc>
          <w:tcPr>
            <w:tcW w:w="550" w:type="dxa"/>
          </w:tcPr>
          <w:p w14:paraId="3AD0372D" w14:textId="33656785"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60E187CC"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34A34437" w14:textId="77777777" w:rsidTr="00526302">
        <w:trPr>
          <w:trHeight w:val="286"/>
        </w:trPr>
        <w:tc>
          <w:tcPr>
            <w:tcW w:w="380" w:type="dxa"/>
            <w:shd w:val="clear" w:color="auto" w:fill="auto"/>
          </w:tcPr>
          <w:p w14:paraId="379CAE2E"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10D2FCB8"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j)</w:t>
            </w:r>
          </w:p>
        </w:tc>
        <w:tc>
          <w:tcPr>
            <w:tcW w:w="7894" w:type="dxa"/>
            <w:shd w:val="clear" w:color="auto" w:fill="auto"/>
          </w:tcPr>
          <w:p w14:paraId="0935E8CD" w14:textId="6CEF68D4" w:rsidR="009D26E7" w:rsidRPr="009F06AA" w:rsidRDefault="009D26E7" w:rsidP="009D26E7">
            <w:pPr>
              <w:spacing w:after="0" w:line="240" w:lineRule="auto"/>
              <w:rPr>
                <w:rFonts w:ascii="Times New Roman" w:hAnsi="Times New Roman"/>
                <w:sz w:val="24"/>
                <w:szCs w:val="24"/>
              </w:rPr>
            </w:pPr>
            <w:r w:rsidRPr="000437D6">
              <w:rPr>
                <w:rFonts w:ascii="Times New Roman" w:hAnsi="Times New Roman"/>
              </w:rPr>
              <w:t>Write (1 – α) 1</w:t>
            </w:r>
            <w:r>
              <w:rPr>
                <w:rFonts w:ascii="Times New Roman" w:hAnsi="Times New Roman"/>
              </w:rPr>
              <w:t xml:space="preserve">00% confidence interval for </w:t>
            </w:r>
            <w:r w:rsidRPr="00874EF5">
              <w:rPr>
                <w:rFonts w:ascii="Times New Roman" w:hAnsi="Times New Roman"/>
                <w:position w:val="-12"/>
                <w:sz w:val="28"/>
                <w:szCs w:val="28"/>
                <w:lang w:val="en-US"/>
              </w:rPr>
              <w:object w:dxaOrig="260" w:dyaOrig="360" w14:anchorId="1983B6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2.75pt;height:18pt" o:ole="">
                  <v:imagedata r:id="rId8" o:title=""/>
                </v:shape>
                <o:OLEObject Type="Embed" ProgID="Equation.DSMT4" ShapeID="_x0000_i1034" DrawAspect="Content" ObjectID="_1782076711" r:id="rId9"/>
              </w:object>
            </w:r>
            <w:r>
              <w:rPr>
                <w:rFonts w:ascii="Times New Roman" w:hAnsi="Times New Roman"/>
                <w:sz w:val="28"/>
                <w:szCs w:val="28"/>
                <w:lang w:val="en-US"/>
              </w:rPr>
              <w:t>.</w:t>
            </w:r>
          </w:p>
        </w:tc>
        <w:tc>
          <w:tcPr>
            <w:tcW w:w="720" w:type="dxa"/>
          </w:tcPr>
          <w:p w14:paraId="7430BEA9"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CO4</w:t>
            </w:r>
          </w:p>
        </w:tc>
        <w:tc>
          <w:tcPr>
            <w:tcW w:w="550" w:type="dxa"/>
          </w:tcPr>
          <w:p w14:paraId="0D0F5076" w14:textId="63320443" w:rsidR="009D26E7" w:rsidRPr="009F06AA" w:rsidRDefault="009D26E7" w:rsidP="009D26E7">
            <w:pPr>
              <w:spacing w:after="0" w:line="240" w:lineRule="auto"/>
              <w:rPr>
                <w:rFonts w:ascii="Times New Roman" w:hAnsi="Times New Roman"/>
              </w:rPr>
            </w:pPr>
            <w:r w:rsidRPr="009F06AA">
              <w:rPr>
                <w:rFonts w:ascii="Times New Roman" w:hAnsi="Times New Roman"/>
              </w:rPr>
              <w:t>L</w:t>
            </w:r>
            <w:r>
              <w:rPr>
                <w:rFonts w:ascii="Times New Roman" w:hAnsi="Times New Roman"/>
              </w:rPr>
              <w:t>2</w:t>
            </w:r>
          </w:p>
        </w:tc>
        <w:tc>
          <w:tcPr>
            <w:tcW w:w="714" w:type="dxa"/>
            <w:shd w:val="clear" w:color="auto" w:fill="auto"/>
          </w:tcPr>
          <w:p w14:paraId="1F8E641C"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1M</w:t>
            </w:r>
          </w:p>
        </w:tc>
      </w:tr>
      <w:tr w:rsidR="009D26E7" w:rsidRPr="009F06AA" w14:paraId="292EB0CC" w14:textId="77777777" w:rsidTr="00526302">
        <w:trPr>
          <w:trHeight w:val="241"/>
        </w:trPr>
        <w:tc>
          <w:tcPr>
            <w:tcW w:w="10660" w:type="dxa"/>
            <w:gridSpan w:val="6"/>
          </w:tcPr>
          <w:p w14:paraId="767CB4BD" w14:textId="77777777" w:rsidR="009D26E7" w:rsidRPr="009F06AA" w:rsidRDefault="009D26E7" w:rsidP="009D26E7">
            <w:pPr>
              <w:spacing w:after="0" w:line="240" w:lineRule="auto"/>
              <w:jc w:val="center"/>
              <w:rPr>
                <w:rFonts w:ascii="Times New Roman" w:hAnsi="Times New Roman"/>
                <w:b/>
                <w:u w:val="single"/>
              </w:rPr>
            </w:pPr>
            <w:r w:rsidRPr="009F06AA">
              <w:rPr>
                <w:rFonts w:ascii="Times New Roman" w:hAnsi="Times New Roman"/>
                <w:b/>
                <w:u w:val="single"/>
              </w:rPr>
              <w:t>Unit-I</w:t>
            </w:r>
          </w:p>
        </w:tc>
      </w:tr>
      <w:tr w:rsidR="009D26E7" w:rsidRPr="009F06AA" w14:paraId="3C2BB8AE" w14:textId="77777777" w:rsidTr="00526302">
        <w:trPr>
          <w:trHeight w:val="256"/>
        </w:trPr>
        <w:tc>
          <w:tcPr>
            <w:tcW w:w="380" w:type="dxa"/>
            <w:shd w:val="clear" w:color="auto" w:fill="auto"/>
          </w:tcPr>
          <w:p w14:paraId="7F413894"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2</w:t>
            </w:r>
          </w:p>
        </w:tc>
        <w:tc>
          <w:tcPr>
            <w:tcW w:w="402" w:type="dxa"/>
            <w:shd w:val="clear" w:color="auto" w:fill="auto"/>
          </w:tcPr>
          <w:p w14:paraId="042487F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6AF6CC64" w14:textId="77777777" w:rsidR="00526302" w:rsidRPr="000437D6" w:rsidRDefault="00526302" w:rsidP="00526302">
            <w:pPr>
              <w:pStyle w:val="ListParagraph"/>
              <w:spacing w:after="0" w:line="240" w:lineRule="auto"/>
              <w:ind w:left="0"/>
              <w:jc w:val="both"/>
              <w:rPr>
                <w:rFonts w:ascii="Times New Roman" w:hAnsi="Times New Roman"/>
                <w:bCs/>
              </w:rPr>
            </w:pPr>
            <w:r w:rsidRPr="000437D6">
              <w:rPr>
                <w:rFonts w:ascii="Times New Roman" w:hAnsi="Times New Roman"/>
                <w:bCs/>
              </w:rPr>
              <w:t xml:space="preserve">Verify the given function is probability density function or not, If a random variable has the probability density </w:t>
            </w:r>
            <w:r w:rsidRPr="000437D6">
              <w:rPr>
                <w:rFonts w:ascii="Times New Roman" w:hAnsi="Times New Roman"/>
                <w:bCs/>
                <w:position w:val="-36"/>
              </w:rPr>
              <w:object w:dxaOrig="2600" w:dyaOrig="859" w14:anchorId="0E40E751">
                <v:shape id="_x0000_i1035" type="#_x0000_t75" style="width:130.5pt;height:43.5pt" o:ole="">
                  <v:imagedata r:id="rId10" o:title=""/>
                </v:shape>
                <o:OLEObject Type="Embed" ProgID="Equation.DSMT4" ShapeID="_x0000_i1035" DrawAspect="Content" ObjectID="_1782076712" r:id="rId11"/>
              </w:object>
            </w:r>
          </w:p>
          <w:p w14:paraId="190BFA7D" w14:textId="77777777" w:rsidR="00526302" w:rsidRPr="000437D6" w:rsidRDefault="00526302" w:rsidP="00526302">
            <w:pPr>
              <w:pStyle w:val="ListParagraph"/>
              <w:spacing w:after="0" w:line="240" w:lineRule="auto"/>
              <w:ind w:left="0"/>
              <w:jc w:val="both"/>
              <w:rPr>
                <w:rFonts w:ascii="Times New Roman" w:hAnsi="Times New Roman"/>
                <w:bCs/>
              </w:rPr>
            </w:pPr>
            <w:r w:rsidRPr="000437D6">
              <w:rPr>
                <w:rFonts w:ascii="Times New Roman" w:hAnsi="Times New Roman"/>
                <w:bCs/>
              </w:rPr>
              <w:t>Find the probabilities that it will take on a value</w:t>
            </w:r>
          </w:p>
          <w:p w14:paraId="7B953F16" w14:textId="60E1AFB5" w:rsidR="00526302" w:rsidRPr="000437D6" w:rsidRDefault="00526302" w:rsidP="00526302">
            <w:pPr>
              <w:pStyle w:val="ListParagraph"/>
              <w:spacing w:after="0" w:line="240" w:lineRule="auto"/>
              <w:ind w:left="0"/>
              <w:jc w:val="both"/>
              <w:rPr>
                <w:rFonts w:ascii="Times New Roman" w:hAnsi="Times New Roman"/>
                <w:bCs/>
              </w:rPr>
            </w:pPr>
            <w:r w:rsidRPr="000437D6">
              <w:rPr>
                <w:rFonts w:ascii="Times New Roman" w:hAnsi="Times New Roman"/>
                <w:bCs/>
              </w:rPr>
              <w:t xml:space="preserve">(a). between 1 and 3                       (b). greater than 0.5          (c). less than or equal to 1.                  </w:t>
            </w:r>
          </w:p>
          <w:p w14:paraId="0881E96D" w14:textId="4D1EA6F8" w:rsidR="009D26E7" w:rsidRPr="009F06AA" w:rsidRDefault="00526302" w:rsidP="00526302">
            <w:pPr>
              <w:pStyle w:val="ListParagraph"/>
              <w:spacing w:after="0" w:line="240" w:lineRule="auto"/>
              <w:ind w:left="0"/>
              <w:jc w:val="both"/>
            </w:pPr>
            <w:r w:rsidRPr="000437D6">
              <w:rPr>
                <w:rFonts w:ascii="Times New Roman" w:hAnsi="Times New Roman"/>
                <w:bCs/>
              </w:rPr>
              <w:t>Also find mean and variance.</w:t>
            </w:r>
          </w:p>
        </w:tc>
        <w:tc>
          <w:tcPr>
            <w:tcW w:w="720" w:type="dxa"/>
          </w:tcPr>
          <w:p w14:paraId="7AE4BF61"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348EE2B3"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L2</w:t>
            </w:r>
          </w:p>
        </w:tc>
        <w:tc>
          <w:tcPr>
            <w:tcW w:w="714" w:type="dxa"/>
            <w:shd w:val="clear" w:color="auto" w:fill="auto"/>
          </w:tcPr>
          <w:p w14:paraId="689BCD9C" w14:textId="193F23B2" w:rsidR="009D26E7" w:rsidRPr="009F06AA" w:rsidRDefault="00526302" w:rsidP="009D26E7">
            <w:pPr>
              <w:spacing w:after="0" w:line="240" w:lineRule="auto"/>
              <w:rPr>
                <w:rFonts w:ascii="Times New Roman" w:hAnsi="Times New Roman"/>
              </w:rPr>
            </w:pPr>
            <w:r>
              <w:rPr>
                <w:rFonts w:ascii="Times New Roman" w:hAnsi="Times New Roman"/>
              </w:rPr>
              <w:t>10</w:t>
            </w:r>
            <w:r w:rsidR="009D26E7" w:rsidRPr="009F06AA">
              <w:rPr>
                <w:rFonts w:ascii="Times New Roman" w:hAnsi="Times New Roman"/>
              </w:rPr>
              <w:t>M</w:t>
            </w:r>
          </w:p>
        </w:tc>
      </w:tr>
      <w:tr w:rsidR="009D26E7" w:rsidRPr="009F06AA" w14:paraId="2B7823D4" w14:textId="77777777" w:rsidTr="00526302">
        <w:trPr>
          <w:trHeight w:val="256"/>
        </w:trPr>
        <w:tc>
          <w:tcPr>
            <w:tcW w:w="380" w:type="dxa"/>
            <w:shd w:val="clear" w:color="auto" w:fill="auto"/>
          </w:tcPr>
          <w:p w14:paraId="0C5EA7AD"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265360C1" w14:textId="77777777" w:rsidR="009D26E7" w:rsidRPr="009F06AA" w:rsidRDefault="009D26E7" w:rsidP="009D26E7">
            <w:pPr>
              <w:spacing w:after="0" w:line="240" w:lineRule="auto"/>
              <w:rPr>
                <w:rFonts w:ascii="Times New Roman" w:hAnsi="Times New Roman"/>
              </w:rPr>
            </w:pPr>
          </w:p>
        </w:tc>
        <w:tc>
          <w:tcPr>
            <w:tcW w:w="7894" w:type="dxa"/>
            <w:shd w:val="clear" w:color="auto" w:fill="auto"/>
          </w:tcPr>
          <w:p w14:paraId="67B39BD6" w14:textId="77777777" w:rsidR="009D26E7" w:rsidRPr="009F06AA" w:rsidRDefault="009D26E7" w:rsidP="009D26E7">
            <w:pPr>
              <w:pStyle w:val="NoSpacing"/>
              <w:jc w:val="center"/>
              <w:rPr>
                <w:b/>
                <w:sz w:val="22"/>
                <w:szCs w:val="22"/>
              </w:rPr>
            </w:pPr>
            <w:r w:rsidRPr="009F06AA">
              <w:rPr>
                <w:b/>
                <w:sz w:val="22"/>
                <w:szCs w:val="22"/>
              </w:rPr>
              <w:t xml:space="preserve">               (OR)</w:t>
            </w:r>
          </w:p>
        </w:tc>
        <w:tc>
          <w:tcPr>
            <w:tcW w:w="720" w:type="dxa"/>
          </w:tcPr>
          <w:p w14:paraId="706E44C5" w14:textId="77777777" w:rsidR="009D26E7" w:rsidRPr="009F06AA" w:rsidRDefault="009D26E7" w:rsidP="009D26E7">
            <w:pPr>
              <w:spacing w:after="0" w:line="240" w:lineRule="auto"/>
              <w:rPr>
                <w:rFonts w:ascii="Times New Roman" w:hAnsi="Times New Roman"/>
              </w:rPr>
            </w:pPr>
          </w:p>
        </w:tc>
        <w:tc>
          <w:tcPr>
            <w:tcW w:w="550" w:type="dxa"/>
          </w:tcPr>
          <w:p w14:paraId="51512636" w14:textId="77777777" w:rsidR="009D26E7" w:rsidRPr="009F06AA" w:rsidRDefault="009D26E7" w:rsidP="009D26E7">
            <w:pPr>
              <w:spacing w:after="0" w:line="240" w:lineRule="auto"/>
              <w:rPr>
                <w:rFonts w:ascii="Times New Roman" w:hAnsi="Times New Roman"/>
              </w:rPr>
            </w:pPr>
          </w:p>
        </w:tc>
        <w:tc>
          <w:tcPr>
            <w:tcW w:w="714" w:type="dxa"/>
            <w:shd w:val="clear" w:color="auto" w:fill="auto"/>
          </w:tcPr>
          <w:p w14:paraId="3133CE25" w14:textId="77777777" w:rsidR="009D26E7" w:rsidRPr="009F06AA" w:rsidRDefault="009D26E7" w:rsidP="009D26E7">
            <w:pPr>
              <w:spacing w:after="0" w:line="240" w:lineRule="auto"/>
              <w:rPr>
                <w:rFonts w:ascii="Times New Roman" w:hAnsi="Times New Roman"/>
              </w:rPr>
            </w:pPr>
          </w:p>
        </w:tc>
      </w:tr>
      <w:tr w:rsidR="009D26E7" w:rsidRPr="009F06AA" w14:paraId="6AEDD561" w14:textId="77777777" w:rsidTr="00526302">
        <w:trPr>
          <w:trHeight w:val="241"/>
        </w:trPr>
        <w:tc>
          <w:tcPr>
            <w:tcW w:w="380" w:type="dxa"/>
            <w:shd w:val="clear" w:color="auto" w:fill="auto"/>
          </w:tcPr>
          <w:p w14:paraId="3B03534F"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3</w:t>
            </w:r>
          </w:p>
        </w:tc>
        <w:tc>
          <w:tcPr>
            <w:tcW w:w="402" w:type="dxa"/>
            <w:shd w:val="clear" w:color="auto" w:fill="auto"/>
          </w:tcPr>
          <w:p w14:paraId="099FC8A2"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3FD301F1" w14:textId="77777777" w:rsidR="00526302" w:rsidRPr="000437D6" w:rsidRDefault="00526302" w:rsidP="00526302">
            <w:pPr>
              <w:pStyle w:val="ListParagraph"/>
              <w:spacing w:after="0" w:line="240" w:lineRule="auto"/>
              <w:ind w:left="142"/>
              <w:jc w:val="both"/>
              <w:rPr>
                <w:rFonts w:ascii="Times New Roman" w:hAnsi="Times New Roman"/>
              </w:rPr>
            </w:pPr>
            <w:r w:rsidRPr="000437D6">
              <w:rPr>
                <w:rFonts w:ascii="Times New Roman" w:hAnsi="Times New Roman"/>
              </w:rPr>
              <w:t>Given a random variable having the normal distribution with µ= 16.2 and σ</w:t>
            </w:r>
            <w:r w:rsidRPr="000437D6">
              <w:rPr>
                <w:rFonts w:ascii="Times New Roman" w:hAnsi="Times New Roman"/>
                <w:vertAlign w:val="superscript"/>
              </w:rPr>
              <w:t xml:space="preserve">2 </w:t>
            </w:r>
            <w:r w:rsidRPr="000437D6">
              <w:rPr>
                <w:rFonts w:ascii="Times New Roman" w:hAnsi="Times New Roman"/>
              </w:rPr>
              <w:t>= 1.5625, find the probabilities that it will take on a value</w:t>
            </w:r>
          </w:p>
          <w:p w14:paraId="51E0948A" w14:textId="75FF0F79" w:rsidR="009D26E7" w:rsidRPr="009F06AA" w:rsidRDefault="00526302" w:rsidP="00526302">
            <w:pPr>
              <w:pStyle w:val="ListParagraph"/>
              <w:numPr>
                <w:ilvl w:val="0"/>
                <w:numId w:val="9"/>
              </w:numPr>
              <w:spacing w:after="0" w:line="240" w:lineRule="auto"/>
              <w:jc w:val="both"/>
            </w:pPr>
            <w:r w:rsidRPr="000437D6">
              <w:rPr>
                <w:rFonts w:ascii="Times New Roman" w:hAnsi="Times New Roman"/>
              </w:rPr>
              <w:t>greater than 16.8       (ii) less than 14.9</w:t>
            </w:r>
          </w:p>
        </w:tc>
        <w:tc>
          <w:tcPr>
            <w:tcW w:w="720" w:type="dxa"/>
          </w:tcPr>
          <w:p w14:paraId="2FAF59FC"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751BE8F1"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L3</w:t>
            </w:r>
          </w:p>
        </w:tc>
        <w:tc>
          <w:tcPr>
            <w:tcW w:w="714" w:type="dxa"/>
            <w:shd w:val="clear" w:color="auto" w:fill="auto"/>
          </w:tcPr>
          <w:p w14:paraId="4AC461EE" w14:textId="77777777" w:rsidR="009D26E7" w:rsidRPr="009F06AA" w:rsidRDefault="009D26E7" w:rsidP="009D26E7">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9D26E7" w:rsidRPr="009F06AA" w14:paraId="2565F956" w14:textId="77777777" w:rsidTr="00526302">
        <w:trPr>
          <w:trHeight w:val="256"/>
        </w:trPr>
        <w:tc>
          <w:tcPr>
            <w:tcW w:w="380" w:type="dxa"/>
            <w:shd w:val="clear" w:color="auto" w:fill="auto"/>
          </w:tcPr>
          <w:p w14:paraId="411FD5FC" w14:textId="77777777" w:rsidR="009D26E7" w:rsidRPr="009F06AA" w:rsidRDefault="009D26E7" w:rsidP="009D26E7">
            <w:pPr>
              <w:spacing w:after="0" w:line="240" w:lineRule="auto"/>
              <w:rPr>
                <w:rFonts w:ascii="Times New Roman" w:hAnsi="Times New Roman"/>
              </w:rPr>
            </w:pPr>
          </w:p>
        </w:tc>
        <w:tc>
          <w:tcPr>
            <w:tcW w:w="402" w:type="dxa"/>
            <w:shd w:val="clear" w:color="auto" w:fill="auto"/>
          </w:tcPr>
          <w:p w14:paraId="7D61062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14:paraId="0E36E031" w14:textId="30B73BA5" w:rsidR="009D26E7" w:rsidRPr="009F06AA" w:rsidRDefault="00526302" w:rsidP="009D26E7">
            <w:pPr>
              <w:pStyle w:val="NoSpacing"/>
              <w:jc w:val="both"/>
              <w:rPr>
                <w:sz w:val="22"/>
                <w:szCs w:val="22"/>
              </w:rPr>
            </w:pPr>
            <w:r w:rsidRPr="000437D6">
              <w:rPr>
                <w:bCs/>
              </w:rPr>
              <w:t>The time to microwave a bag of popcorn using the automatic setting can be treated as a random variable having a normal distribution with standard deviation 10 seconds. If the probability is 0.8212 that the bag will take less than 282.5 seconds to pop, find the probability that it will take longer than 258.3 seconds to pop</w:t>
            </w:r>
            <w:r>
              <w:rPr>
                <w:bCs/>
              </w:rPr>
              <w:t>.</w:t>
            </w:r>
          </w:p>
        </w:tc>
        <w:tc>
          <w:tcPr>
            <w:tcW w:w="720" w:type="dxa"/>
          </w:tcPr>
          <w:p w14:paraId="6A436462"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CO1</w:t>
            </w:r>
          </w:p>
        </w:tc>
        <w:tc>
          <w:tcPr>
            <w:tcW w:w="550" w:type="dxa"/>
          </w:tcPr>
          <w:p w14:paraId="366EE05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L2</w:t>
            </w:r>
          </w:p>
        </w:tc>
        <w:tc>
          <w:tcPr>
            <w:tcW w:w="714" w:type="dxa"/>
            <w:shd w:val="clear" w:color="auto" w:fill="auto"/>
          </w:tcPr>
          <w:p w14:paraId="56A224AE" w14:textId="77777777" w:rsidR="009D26E7" w:rsidRPr="009F06AA" w:rsidRDefault="009D26E7" w:rsidP="009D26E7">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9D26E7" w:rsidRPr="009F06AA" w14:paraId="2D105E58" w14:textId="77777777" w:rsidTr="00526302">
        <w:trPr>
          <w:trHeight w:val="241"/>
        </w:trPr>
        <w:tc>
          <w:tcPr>
            <w:tcW w:w="10660" w:type="dxa"/>
            <w:gridSpan w:val="6"/>
          </w:tcPr>
          <w:p w14:paraId="541B0EB7" w14:textId="77777777" w:rsidR="009D26E7" w:rsidRPr="009F06AA" w:rsidRDefault="009D26E7" w:rsidP="009D26E7">
            <w:pPr>
              <w:spacing w:after="0" w:line="240" w:lineRule="auto"/>
              <w:jc w:val="center"/>
              <w:rPr>
                <w:rFonts w:ascii="Times New Roman" w:hAnsi="Times New Roman"/>
              </w:rPr>
            </w:pPr>
            <w:r w:rsidRPr="009F06AA">
              <w:rPr>
                <w:rFonts w:ascii="Times New Roman" w:hAnsi="Times New Roman"/>
                <w:b/>
                <w:u w:val="single"/>
              </w:rPr>
              <w:t>Unit-II</w:t>
            </w:r>
          </w:p>
        </w:tc>
      </w:tr>
      <w:tr w:rsidR="009D26E7" w:rsidRPr="009F06AA" w14:paraId="4E6C4B0E" w14:textId="77777777" w:rsidTr="00526302">
        <w:trPr>
          <w:trHeight w:val="256"/>
        </w:trPr>
        <w:tc>
          <w:tcPr>
            <w:tcW w:w="380" w:type="dxa"/>
            <w:shd w:val="clear" w:color="auto" w:fill="auto"/>
          </w:tcPr>
          <w:p w14:paraId="680023F8"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4</w:t>
            </w:r>
          </w:p>
        </w:tc>
        <w:tc>
          <w:tcPr>
            <w:tcW w:w="402" w:type="dxa"/>
            <w:shd w:val="clear" w:color="auto" w:fill="auto"/>
          </w:tcPr>
          <w:p w14:paraId="6870BE4D"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03BC9B7E" w14:textId="77777777" w:rsidR="00526302" w:rsidRPr="000437D6" w:rsidRDefault="00526302" w:rsidP="00526302">
            <w:pPr>
              <w:spacing w:after="0" w:line="240" w:lineRule="auto"/>
              <w:jc w:val="both"/>
              <w:rPr>
                <w:rFonts w:ascii="Times New Roman" w:hAnsi="Times New Roman"/>
                <w:color w:val="000000"/>
              </w:rPr>
            </w:pPr>
            <w:r w:rsidRPr="000437D6">
              <w:rPr>
                <w:rFonts w:ascii="Times New Roman" w:hAnsi="Times New Roman"/>
                <w:color w:val="000000"/>
              </w:rPr>
              <w:t xml:space="preserve">A manufacturer claims that the average tar content of a certain kind of cigarette is </w:t>
            </w:r>
            <w:r w:rsidRPr="000437D6">
              <w:rPr>
                <w:rFonts w:ascii="Times New Roman" w:hAnsi="Times New Roman"/>
                <w:color w:val="000000"/>
                <w:position w:val="-10"/>
              </w:rPr>
              <w:object w:dxaOrig="999" w:dyaOrig="340" w14:anchorId="394B70AB">
                <v:shape id="_x0000_i1038" type="#_x0000_t75" style="width:49.5pt;height:17.25pt" o:ole="">
                  <v:imagedata r:id="rId12" o:title=""/>
                </v:shape>
                <o:OLEObject Type="Embed" ProgID="Equation.DSMT4" ShapeID="_x0000_i1038" DrawAspect="Content" ObjectID="_1782076713" r:id="rId13"/>
              </w:object>
            </w:r>
            <w:r w:rsidRPr="000437D6">
              <w:rPr>
                <w:rFonts w:ascii="Times New Roman" w:hAnsi="Times New Roman"/>
                <w:color w:val="000000"/>
              </w:rPr>
              <w:t>.  In an attempt to show that it differs from this value, five measurements are made of the tar content (mg per cigarette):</w:t>
            </w:r>
          </w:p>
          <w:p w14:paraId="75A5ED16" w14:textId="77777777" w:rsidR="00526302" w:rsidRPr="000437D6" w:rsidRDefault="00526302" w:rsidP="00526302">
            <w:pPr>
              <w:spacing w:after="0" w:line="240" w:lineRule="auto"/>
              <w:jc w:val="both"/>
              <w:rPr>
                <w:rFonts w:ascii="Times New Roman" w:hAnsi="Times New Roman"/>
                <w:color w:val="000000"/>
              </w:rPr>
            </w:pPr>
            <w:r w:rsidRPr="000437D6">
              <w:rPr>
                <w:rFonts w:ascii="Times New Roman" w:hAnsi="Times New Roman"/>
                <w:color w:val="000000"/>
              </w:rPr>
              <w:t xml:space="preserve">     14.5,  14.2,   14.4,  14.3,  14.6</w:t>
            </w:r>
          </w:p>
          <w:p w14:paraId="48418EAD" w14:textId="50637A46" w:rsidR="009D26E7" w:rsidRPr="00526302" w:rsidRDefault="00526302" w:rsidP="00526302">
            <w:pPr>
              <w:spacing w:after="0" w:line="240" w:lineRule="auto"/>
              <w:jc w:val="both"/>
              <w:rPr>
                <w:rFonts w:ascii="Times New Roman" w:hAnsi="Times New Roman"/>
                <w:color w:val="000000"/>
              </w:rPr>
            </w:pPr>
            <w:r w:rsidRPr="000437D6">
              <w:rPr>
                <w:rFonts w:ascii="Times New Roman" w:hAnsi="Times New Roman"/>
                <w:color w:val="000000"/>
              </w:rPr>
              <w:t xml:space="preserve">Show that the differences between the mean of this sample </w:t>
            </w:r>
            <w:r w:rsidRPr="000437D6">
              <w:rPr>
                <w:rFonts w:ascii="Times New Roman" w:hAnsi="Times New Roman"/>
                <w:color w:val="000000"/>
                <w:position w:val="-6"/>
              </w:rPr>
              <w:object w:dxaOrig="859" w:dyaOrig="279" w14:anchorId="1E2E350D">
                <v:shape id="_x0000_i1039" type="#_x0000_t75" style="width:42.75pt;height:14.25pt" o:ole="">
                  <v:imagedata r:id="rId14" o:title=""/>
                </v:shape>
                <o:OLEObject Type="Embed" ProgID="Equation.DSMT4" ShapeID="_x0000_i1039" DrawAspect="Content" ObjectID="_1782076714" r:id="rId15"/>
              </w:object>
            </w:r>
            <w:r w:rsidRPr="000437D6">
              <w:rPr>
                <w:rFonts w:ascii="Times New Roman" w:hAnsi="Times New Roman"/>
                <w:color w:val="000000"/>
              </w:rPr>
              <w:t xml:space="preserve">, and the average tar claimed by the manufacturer </w:t>
            </w:r>
            <w:r w:rsidRPr="000437D6">
              <w:rPr>
                <w:rFonts w:ascii="Times New Roman" w:hAnsi="Times New Roman"/>
                <w:color w:val="000000"/>
                <w:position w:val="-10"/>
              </w:rPr>
              <w:object w:dxaOrig="999" w:dyaOrig="340" w14:anchorId="6DB600E5">
                <v:shape id="_x0000_i1040" type="#_x0000_t75" style="width:49.5pt;height:17.25pt" o:ole="">
                  <v:imagedata r:id="rId12" o:title=""/>
                </v:shape>
                <o:OLEObject Type="Embed" ProgID="Equation.DSMT4" ShapeID="_x0000_i1040" DrawAspect="Content" ObjectID="_1782076715" r:id="rId16"/>
              </w:object>
            </w:r>
            <w:r w:rsidRPr="000437D6">
              <w:rPr>
                <w:rFonts w:ascii="Times New Roman" w:hAnsi="Times New Roman"/>
                <w:color w:val="000000"/>
              </w:rPr>
              <w:t xml:space="preserve"> is significant at </w:t>
            </w:r>
            <w:r w:rsidRPr="000437D6">
              <w:rPr>
                <w:rFonts w:ascii="Times New Roman" w:hAnsi="Times New Roman"/>
                <w:color w:val="000000"/>
                <w:position w:val="-6"/>
              </w:rPr>
              <w:object w:dxaOrig="1020" w:dyaOrig="300" w14:anchorId="7A4D54D6">
                <v:shape id="_x0000_i1041" type="#_x0000_t75" style="width:51pt;height:15pt" o:ole="">
                  <v:imagedata r:id="rId17" o:title=""/>
                </v:shape>
                <o:OLEObject Type="Embed" ProgID="Equation.DSMT4" ShapeID="_x0000_i1041" DrawAspect="Content" ObjectID="_1782076716" r:id="rId18"/>
              </w:object>
            </w:r>
            <w:r w:rsidRPr="000437D6">
              <w:rPr>
                <w:rFonts w:ascii="Times New Roman" w:hAnsi="Times New Roman"/>
                <w:color w:val="000000"/>
              </w:rPr>
              <w:t>.  Assume normality.</w:t>
            </w:r>
            <w:r w:rsidRPr="000437D6">
              <w:rPr>
                <w:rFonts w:ascii="Times New Roman" w:hAnsi="Times New Roman"/>
              </w:rPr>
              <w:t xml:space="preserve"> </w:t>
            </w:r>
            <w:r w:rsidRPr="000437D6">
              <w:rPr>
                <w:rFonts w:ascii="Times New Roman" w:hAnsi="Times New Roman"/>
              </w:rPr>
              <w:t>Also construct a 95% confidence interval for true population mean.</w:t>
            </w:r>
          </w:p>
        </w:tc>
        <w:tc>
          <w:tcPr>
            <w:tcW w:w="720" w:type="dxa"/>
          </w:tcPr>
          <w:p w14:paraId="160B629C"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CO2</w:t>
            </w:r>
          </w:p>
        </w:tc>
        <w:tc>
          <w:tcPr>
            <w:tcW w:w="550" w:type="dxa"/>
          </w:tcPr>
          <w:p w14:paraId="4DD2B364" w14:textId="77777777" w:rsidR="009D26E7" w:rsidRPr="009F06AA" w:rsidRDefault="009D26E7" w:rsidP="009D26E7">
            <w:pPr>
              <w:spacing w:after="0" w:line="240" w:lineRule="auto"/>
              <w:rPr>
                <w:rFonts w:ascii="Times New Roman" w:hAnsi="Times New Roman"/>
              </w:rPr>
            </w:pPr>
            <w:r w:rsidRPr="009F06AA">
              <w:rPr>
                <w:rFonts w:ascii="Times New Roman" w:hAnsi="Times New Roman"/>
              </w:rPr>
              <w:t>L3</w:t>
            </w:r>
          </w:p>
        </w:tc>
        <w:tc>
          <w:tcPr>
            <w:tcW w:w="714" w:type="dxa"/>
            <w:shd w:val="clear" w:color="auto" w:fill="auto"/>
          </w:tcPr>
          <w:p w14:paraId="2738F06D" w14:textId="77777777" w:rsidR="009D26E7" w:rsidRPr="009F06AA" w:rsidRDefault="009D26E7" w:rsidP="009D26E7">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9D26E7" w:rsidRPr="009F06AA" w14:paraId="392AB813" w14:textId="77777777" w:rsidTr="00526302">
        <w:trPr>
          <w:trHeight w:val="256"/>
        </w:trPr>
        <w:tc>
          <w:tcPr>
            <w:tcW w:w="10660" w:type="dxa"/>
            <w:gridSpan w:val="6"/>
          </w:tcPr>
          <w:p w14:paraId="0F4730E0" w14:textId="77777777" w:rsidR="009D26E7" w:rsidRPr="009F06AA" w:rsidRDefault="009D26E7" w:rsidP="009D26E7">
            <w:pPr>
              <w:spacing w:after="0" w:line="240" w:lineRule="auto"/>
              <w:rPr>
                <w:rFonts w:ascii="Times New Roman" w:hAnsi="Times New Roman"/>
              </w:rPr>
            </w:pPr>
            <w:r w:rsidRPr="009F06AA">
              <w:rPr>
                <w:rFonts w:ascii="Times New Roman" w:hAnsi="Times New Roman"/>
                <w:b/>
              </w:rPr>
              <w:t xml:space="preserve">                                                                                           (OR)</w:t>
            </w:r>
          </w:p>
        </w:tc>
      </w:tr>
      <w:tr w:rsidR="00526302" w:rsidRPr="009F06AA" w14:paraId="2E2EA530" w14:textId="77777777" w:rsidTr="00526302">
        <w:trPr>
          <w:trHeight w:val="241"/>
        </w:trPr>
        <w:tc>
          <w:tcPr>
            <w:tcW w:w="380" w:type="dxa"/>
            <w:shd w:val="clear" w:color="auto" w:fill="auto"/>
          </w:tcPr>
          <w:p w14:paraId="36E47B4F"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5</w:t>
            </w:r>
          </w:p>
        </w:tc>
        <w:tc>
          <w:tcPr>
            <w:tcW w:w="402" w:type="dxa"/>
            <w:shd w:val="clear" w:color="auto" w:fill="auto"/>
          </w:tcPr>
          <w:p w14:paraId="765B4755"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26CC8C94" w14:textId="0F2B27BF" w:rsidR="00526302" w:rsidRPr="009F06AA" w:rsidRDefault="00526302" w:rsidP="00A3255B">
            <w:pPr>
              <w:spacing w:after="0" w:line="240" w:lineRule="auto"/>
              <w:jc w:val="both"/>
              <w:rPr>
                <w:rFonts w:ascii="Times New Roman" w:hAnsi="Times New Roman"/>
              </w:rPr>
            </w:pPr>
            <w:r w:rsidRPr="000437D6">
              <w:rPr>
                <w:rFonts w:ascii="Times New Roman" w:hAnsi="Times New Roman"/>
                <w:color w:val="000000"/>
              </w:rPr>
              <w:t>A company claims that its light bulbs are superior to those of its main competitor.  If a study showed that a sample of n</w:t>
            </w:r>
            <w:r w:rsidRPr="000437D6">
              <w:rPr>
                <w:rFonts w:ascii="Times New Roman" w:hAnsi="Times New Roman"/>
                <w:color w:val="000000"/>
                <w:vertAlign w:val="subscript"/>
              </w:rPr>
              <w:t xml:space="preserve">1 </w:t>
            </w:r>
            <w:r w:rsidRPr="000437D6">
              <w:rPr>
                <w:rFonts w:ascii="Times New Roman" w:hAnsi="Times New Roman"/>
                <w:color w:val="000000"/>
              </w:rPr>
              <w:t>= 40 of its bulbs has a mean lifetime of 1647 hours of continuous use with a standard deviation of 27 hours, while a sample of n</w:t>
            </w:r>
            <w:r w:rsidRPr="000437D6">
              <w:rPr>
                <w:rFonts w:ascii="Times New Roman" w:hAnsi="Times New Roman"/>
                <w:color w:val="000000"/>
                <w:vertAlign w:val="subscript"/>
              </w:rPr>
              <w:t xml:space="preserve">2 </w:t>
            </w:r>
            <w:r w:rsidRPr="000437D6">
              <w:rPr>
                <w:rFonts w:ascii="Times New Roman" w:hAnsi="Times New Roman"/>
                <w:color w:val="000000"/>
              </w:rPr>
              <w:t>= 40 bulbs made by its main competitor has a mean lifetime of 1638 hours of continuous use with a standard deviation of 31 hours, does this substantiate the claim at the 0.05 level of significance?</w:t>
            </w:r>
            <w:r w:rsidR="00A3255B">
              <w:rPr>
                <w:rFonts w:ascii="Times New Roman" w:hAnsi="Times New Roman"/>
                <w:color w:val="000000"/>
              </w:rPr>
              <w:t xml:space="preserve"> </w:t>
            </w:r>
            <w:r w:rsidRPr="000437D6">
              <w:rPr>
                <w:rFonts w:ascii="Times New Roman" w:hAnsi="Times New Roman"/>
              </w:rPr>
              <w:t>Also construct a 95% confidence interval for difference of population means.</w:t>
            </w:r>
          </w:p>
        </w:tc>
        <w:tc>
          <w:tcPr>
            <w:tcW w:w="720" w:type="dxa"/>
          </w:tcPr>
          <w:p w14:paraId="1039D79F"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CO2</w:t>
            </w:r>
          </w:p>
        </w:tc>
        <w:tc>
          <w:tcPr>
            <w:tcW w:w="550" w:type="dxa"/>
          </w:tcPr>
          <w:p w14:paraId="161197AD" w14:textId="77FE04FB" w:rsidR="00526302" w:rsidRPr="009F06AA" w:rsidRDefault="00526302" w:rsidP="00526302">
            <w:pPr>
              <w:spacing w:after="0" w:line="240" w:lineRule="auto"/>
              <w:rPr>
                <w:rFonts w:ascii="Times New Roman" w:hAnsi="Times New Roman"/>
              </w:rPr>
            </w:pPr>
            <w:r w:rsidRPr="009F06AA">
              <w:rPr>
                <w:rFonts w:ascii="Times New Roman" w:hAnsi="Times New Roman"/>
              </w:rPr>
              <w:t>L</w:t>
            </w:r>
            <w:r w:rsidR="00A3255B">
              <w:rPr>
                <w:rFonts w:ascii="Times New Roman" w:hAnsi="Times New Roman"/>
              </w:rPr>
              <w:t>3</w:t>
            </w:r>
          </w:p>
        </w:tc>
        <w:tc>
          <w:tcPr>
            <w:tcW w:w="714" w:type="dxa"/>
            <w:shd w:val="clear" w:color="auto" w:fill="auto"/>
          </w:tcPr>
          <w:p w14:paraId="3BF48211" w14:textId="58B60673" w:rsidR="00526302" w:rsidRPr="009F06AA" w:rsidRDefault="00526302" w:rsidP="00526302">
            <w:pPr>
              <w:spacing w:after="0" w:line="240" w:lineRule="auto"/>
              <w:rPr>
                <w:rFonts w:ascii="Times New Roman" w:hAnsi="Times New Roman"/>
              </w:rPr>
            </w:pPr>
            <w:r>
              <w:rPr>
                <w:rFonts w:ascii="Times New Roman" w:hAnsi="Times New Roman"/>
              </w:rPr>
              <w:t>10</w:t>
            </w:r>
            <w:r w:rsidRPr="009F06AA">
              <w:rPr>
                <w:rFonts w:ascii="Times New Roman" w:hAnsi="Times New Roman"/>
              </w:rPr>
              <w:t>M</w:t>
            </w:r>
          </w:p>
        </w:tc>
      </w:tr>
      <w:tr w:rsidR="00526302" w:rsidRPr="009F06AA" w14:paraId="5B4EF36E" w14:textId="77777777" w:rsidTr="00526302">
        <w:trPr>
          <w:trHeight w:val="241"/>
        </w:trPr>
        <w:tc>
          <w:tcPr>
            <w:tcW w:w="10660" w:type="dxa"/>
            <w:gridSpan w:val="6"/>
          </w:tcPr>
          <w:p w14:paraId="7ECEB6FD" w14:textId="77777777" w:rsidR="00526302" w:rsidRPr="009F06AA" w:rsidRDefault="00526302" w:rsidP="00526302">
            <w:pPr>
              <w:spacing w:after="0" w:line="240" w:lineRule="auto"/>
              <w:jc w:val="center"/>
              <w:rPr>
                <w:rFonts w:ascii="Times New Roman" w:hAnsi="Times New Roman"/>
              </w:rPr>
            </w:pPr>
            <w:r w:rsidRPr="009F06AA">
              <w:rPr>
                <w:rFonts w:ascii="Times New Roman" w:hAnsi="Times New Roman"/>
                <w:b/>
                <w:u w:val="single"/>
              </w:rPr>
              <w:t>Unit-III</w:t>
            </w:r>
          </w:p>
        </w:tc>
      </w:tr>
      <w:tr w:rsidR="00526302" w:rsidRPr="009F06AA" w14:paraId="09DCCAE8" w14:textId="77777777" w:rsidTr="00526302">
        <w:trPr>
          <w:trHeight w:val="256"/>
        </w:trPr>
        <w:tc>
          <w:tcPr>
            <w:tcW w:w="380" w:type="dxa"/>
            <w:shd w:val="clear" w:color="auto" w:fill="auto"/>
          </w:tcPr>
          <w:p w14:paraId="7EDDB5F9"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lastRenderedPageBreak/>
              <w:t>6</w:t>
            </w:r>
          </w:p>
        </w:tc>
        <w:tc>
          <w:tcPr>
            <w:tcW w:w="402" w:type="dxa"/>
            <w:shd w:val="clear" w:color="auto" w:fill="auto"/>
          </w:tcPr>
          <w:p w14:paraId="1A9B0AB2"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48F5FE3E" w14:textId="740C6214" w:rsidR="00526302" w:rsidRPr="009F06AA" w:rsidRDefault="00526302" w:rsidP="00526302">
            <w:pPr>
              <w:spacing w:after="0" w:line="240" w:lineRule="auto"/>
              <w:rPr>
                <w:rFonts w:ascii="Times New Roman" w:hAnsi="Times New Roman"/>
              </w:rPr>
            </w:pPr>
            <w:r w:rsidRPr="000437D6">
              <w:rPr>
                <w:rFonts w:ascii="Times New Roman" w:hAnsi="Times New Roman"/>
              </w:rPr>
              <w:t>It is desired to determine whether there is less variability in the silver plating done by Company 1 than in that done by Company 2. If independent random samples of size 12 of the two companies’ work yield s</w:t>
            </w:r>
            <w:r w:rsidRPr="000437D6">
              <w:rPr>
                <w:rFonts w:ascii="Times New Roman" w:hAnsi="Times New Roman"/>
                <w:vertAlign w:val="subscript"/>
              </w:rPr>
              <w:t>1</w:t>
            </w:r>
            <w:r w:rsidRPr="000437D6">
              <w:rPr>
                <w:rFonts w:ascii="Times New Roman" w:hAnsi="Times New Roman"/>
              </w:rPr>
              <w:t>= 0.035mil and s</w:t>
            </w:r>
            <w:r w:rsidRPr="000437D6">
              <w:rPr>
                <w:rFonts w:ascii="Times New Roman" w:hAnsi="Times New Roman"/>
                <w:vertAlign w:val="subscript"/>
              </w:rPr>
              <w:t>2</w:t>
            </w:r>
            <w:r w:rsidRPr="000437D6">
              <w:rPr>
                <w:rFonts w:ascii="Times New Roman" w:hAnsi="Times New Roman"/>
              </w:rPr>
              <w:t>= 0.062 mil, test the null hypothesis σ</w:t>
            </w:r>
            <w:r w:rsidRPr="000437D6">
              <w:rPr>
                <w:rFonts w:ascii="Times New Roman" w:hAnsi="Times New Roman"/>
                <w:vertAlign w:val="subscript"/>
              </w:rPr>
              <w:t>1</w:t>
            </w:r>
            <w:r w:rsidRPr="000437D6">
              <w:rPr>
                <w:rFonts w:ascii="Times New Roman" w:hAnsi="Times New Roman"/>
                <w:vertAlign w:val="superscript"/>
              </w:rPr>
              <w:t>2</w:t>
            </w:r>
            <w:r w:rsidRPr="000437D6">
              <w:rPr>
                <w:rFonts w:ascii="Times New Roman" w:hAnsi="Times New Roman"/>
              </w:rPr>
              <w:t xml:space="preserve"> = σ</w:t>
            </w:r>
            <w:r w:rsidRPr="000437D6">
              <w:rPr>
                <w:rFonts w:ascii="Times New Roman" w:hAnsi="Times New Roman"/>
                <w:vertAlign w:val="subscript"/>
              </w:rPr>
              <w:t>2</w:t>
            </w:r>
            <w:r w:rsidRPr="000437D6">
              <w:rPr>
                <w:rFonts w:ascii="Times New Roman" w:hAnsi="Times New Roman"/>
                <w:vertAlign w:val="superscript"/>
              </w:rPr>
              <w:t>2</w:t>
            </w:r>
            <w:r w:rsidRPr="000437D6">
              <w:rPr>
                <w:rFonts w:ascii="Times New Roman" w:hAnsi="Times New Roman"/>
              </w:rPr>
              <w:t xml:space="preserve"> against the alternative hypothesis σ</w:t>
            </w:r>
            <w:r w:rsidRPr="000437D6">
              <w:rPr>
                <w:rFonts w:ascii="Times New Roman" w:hAnsi="Times New Roman"/>
                <w:vertAlign w:val="subscript"/>
              </w:rPr>
              <w:t>1</w:t>
            </w:r>
            <w:r w:rsidRPr="000437D6">
              <w:rPr>
                <w:rFonts w:ascii="Times New Roman" w:hAnsi="Times New Roman"/>
                <w:vertAlign w:val="superscript"/>
              </w:rPr>
              <w:t>2</w:t>
            </w:r>
            <w:r w:rsidRPr="000437D6">
              <w:rPr>
                <w:rFonts w:ascii="Times New Roman" w:hAnsi="Times New Roman"/>
              </w:rPr>
              <w:t xml:space="preserve"> &lt; σ</w:t>
            </w:r>
            <w:r w:rsidRPr="000437D6">
              <w:rPr>
                <w:rFonts w:ascii="Times New Roman" w:hAnsi="Times New Roman"/>
                <w:vertAlign w:val="subscript"/>
              </w:rPr>
              <w:t>2</w:t>
            </w:r>
            <w:r w:rsidRPr="000437D6">
              <w:rPr>
                <w:rFonts w:ascii="Times New Roman" w:hAnsi="Times New Roman"/>
                <w:vertAlign w:val="superscript"/>
              </w:rPr>
              <w:t>2</w:t>
            </w:r>
            <w:r w:rsidRPr="000437D6">
              <w:rPr>
                <w:rFonts w:ascii="Times New Roman" w:hAnsi="Times New Roman"/>
              </w:rPr>
              <w:t xml:space="preserve"> at the 0.05 level of significance.</w:t>
            </w:r>
          </w:p>
        </w:tc>
        <w:tc>
          <w:tcPr>
            <w:tcW w:w="720" w:type="dxa"/>
          </w:tcPr>
          <w:p w14:paraId="2027777A"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CO3</w:t>
            </w:r>
          </w:p>
        </w:tc>
        <w:tc>
          <w:tcPr>
            <w:tcW w:w="550" w:type="dxa"/>
          </w:tcPr>
          <w:p w14:paraId="251F4CD4" w14:textId="3B12360F" w:rsidR="00526302" w:rsidRPr="009F06AA" w:rsidRDefault="00526302" w:rsidP="00526302">
            <w:pPr>
              <w:spacing w:after="0" w:line="240" w:lineRule="auto"/>
              <w:rPr>
                <w:rFonts w:ascii="Times New Roman" w:hAnsi="Times New Roman"/>
              </w:rPr>
            </w:pPr>
            <w:r w:rsidRPr="009F06AA">
              <w:rPr>
                <w:rFonts w:ascii="Times New Roman" w:hAnsi="Times New Roman"/>
              </w:rPr>
              <w:t>L</w:t>
            </w:r>
            <w:r w:rsidR="00A3255B">
              <w:rPr>
                <w:rFonts w:ascii="Times New Roman" w:hAnsi="Times New Roman"/>
              </w:rPr>
              <w:t>3</w:t>
            </w:r>
          </w:p>
        </w:tc>
        <w:tc>
          <w:tcPr>
            <w:tcW w:w="714" w:type="dxa"/>
            <w:shd w:val="clear" w:color="auto" w:fill="auto"/>
          </w:tcPr>
          <w:p w14:paraId="3CD31BC3" w14:textId="77777777" w:rsidR="00526302" w:rsidRPr="009F06AA" w:rsidRDefault="00526302" w:rsidP="0052630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526302" w:rsidRPr="009F06AA" w14:paraId="6F0331A0" w14:textId="77777777" w:rsidTr="00526302">
        <w:trPr>
          <w:trHeight w:val="241"/>
        </w:trPr>
        <w:tc>
          <w:tcPr>
            <w:tcW w:w="380" w:type="dxa"/>
            <w:shd w:val="clear" w:color="auto" w:fill="auto"/>
          </w:tcPr>
          <w:p w14:paraId="7660C932" w14:textId="77777777" w:rsidR="00526302" w:rsidRPr="009F06AA" w:rsidRDefault="00526302" w:rsidP="00526302">
            <w:pPr>
              <w:spacing w:after="0" w:line="240" w:lineRule="auto"/>
              <w:rPr>
                <w:rFonts w:ascii="Times New Roman" w:hAnsi="Times New Roman"/>
              </w:rPr>
            </w:pPr>
          </w:p>
        </w:tc>
        <w:tc>
          <w:tcPr>
            <w:tcW w:w="402" w:type="dxa"/>
            <w:shd w:val="clear" w:color="auto" w:fill="auto"/>
          </w:tcPr>
          <w:p w14:paraId="7A1375BA"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14:paraId="5798566E" w14:textId="61D52BEE" w:rsidR="00526302" w:rsidRPr="009F06AA" w:rsidRDefault="00526302" w:rsidP="00526302">
            <w:pPr>
              <w:spacing w:line="240" w:lineRule="auto"/>
              <w:jc w:val="both"/>
              <w:rPr>
                <w:rFonts w:ascii="Times New Roman" w:hAnsi="Times New Roman"/>
              </w:rPr>
            </w:pPr>
            <w:r w:rsidRPr="000437D6">
              <w:rPr>
                <w:rFonts w:ascii="Times New Roman" w:hAnsi="Times New Roman"/>
              </w:rPr>
              <w:t>A manufacturer of submersible pumps claims that at most 30% of the pumps  require repairs within the first 5 years of operation.  If a random sample of 120 of these pumps includes 47 which required repairs within the first 5 year, test the null hypothesis  p = 0.30against the alternative hypothesis p &gt; 0.30 at the 0.05 level of significance.</w:t>
            </w:r>
          </w:p>
        </w:tc>
        <w:tc>
          <w:tcPr>
            <w:tcW w:w="720" w:type="dxa"/>
          </w:tcPr>
          <w:p w14:paraId="0A38AF87"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CO3</w:t>
            </w:r>
          </w:p>
        </w:tc>
        <w:tc>
          <w:tcPr>
            <w:tcW w:w="550" w:type="dxa"/>
          </w:tcPr>
          <w:p w14:paraId="3BB2814B"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L3</w:t>
            </w:r>
          </w:p>
        </w:tc>
        <w:tc>
          <w:tcPr>
            <w:tcW w:w="714" w:type="dxa"/>
            <w:shd w:val="clear" w:color="auto" w:fill="auto"/>
          </w:tcPr>
          <w:p w14:paraId="4A16FD60" w14:textId="77777777" w:rsidR="00526302" w:rsidRPr="009F06AA" w:rsidRDefault="00526302" w:rsidP="0052630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526302" w:rsidRPr="009F06AA" w14:paraId="066A0940" w14:textId="77777777" w:rsidTr="00526302">
        <w:trPr>
          <w:trHeight w:val="256"/>
        </w:trPr>
        <w:tc>
          <w:tcPr>
            <w:tcW w:w="10660" w:type="dxa"/>
            <w:gridSpan w:val="6"/>
          </w:tcPr>
          <w:p w14:paraId="6893BA96" w14:textId="77777777" w:rsidR="00526302" w:rsidRPr="009F06AA" w:rsidRDefault="00526302" w:rsidP="00526302">
            <w:pPr>
              <w:spacing w:after="0" w:line="240" w:lineRule="auto"/>
              <w:rPr>
                <w:rFonts w:ascii="Times New Roman" w:hAnsi="Times New Roman"/>
              </w:rPr>
            </w:pPr>
            <w:r w:rsidRPr="009F06AA">
              <w:rPr>
                <w:rFonts w:ascii="Times New Roman" w:hAnsi="Times New Roman"/>
                <w:b/>
              </w:rPr>
              <w:t xml:space="preserve">                                                                                            (OR)</w:t>
            </w:r>
          </w:p>
        </w:tc>
      </w:tr>
      <w:tr w:rsidR="00526302" w:rsidRPr="009F06AA" w14:paraId="78BD139E" w14:textId="77777777" w:rsidTr="00526302">
        <w:trPr>
          <w:trHeight w:val="256"/>
        </w:trPr>
        <w:tc>
          <w:tcPr>
            <w:tcW w:w="380" w:type="dxa"/>
            <w:shd w:val="clear" w:color="auto" w:fill="auto"/>
          </w:tcPr>
          <w:p w14:paraId="2CF1A049"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7</w:t>
            </w:r>
          </w:p>
        </w:tc>
        <w:tc>
          <w:tcPr>
            <w:tcW w:w="402" w:type="dxa"/>
            <w:shd w:val="clear" w:color="auto" w:fill="auto"/>
          </w:tcPr>
          <w:p w14:paraId="4C9EE7A9"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7398EB8A" w14:textId="77777777" w:rsidR="00526302" w:rsidRPr="000437D6" w:rsidRDefault="00526302" w:rsidP="00526302">
            <w:pPr>
              <w:spacing w:line="240" w:lineRule="auto"/>
              <w:jc w:val="both"/>
              <w:rPr>
                <w:rFonts w:ascii="Times New Roman" w:hAnsi="Times New Roman"/>
              </w:rPr>
            </w:pPr>
            <w:r w:rsidRPr="000437D6">
              <w:rPr>
                <w:rFonts w:ascii="Times New Roman" w:hAnsi="Times New Roman"/>
              </w:rPr>
              <w:t>The following are the weight losses of certain machine parts (in milligrams) due to friction when three different lubricants were used under controlled conditions:</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977"/>
              <w:gridCol w:w="977"/>
              <w:gridCol w:w="977"/>
              <w:gridCol w:w="977"/>
              <w:gridCol w:w="977"/>
              <w:gridCol w:w="977"/>
              <w:gridCol w:w="977"/>
              <w:gridCol w:w="977"/>
            </w:tblGrid>
            <w:tr w:rsidR="00526302" w:rsidRPr="002A5B3D" w14:paraId="7F302A3E" w14:textId="77777777" w:rsidTr="000C5FDB">
              <w:trPr>
                <w:trHeight w:val="464"/>
              </w:trPr>
              <w:tc>
                <w:tcPr>
                  <w:tcW w:w="977" w:type="dxa"/>
                  <w:shd w:val="clear" w:color="auto" w:fill="auto"/>
                  <w:vAlign w:val="center"/>
                </w:tcPr>
                <w:p w14:paraId="4C9103AB"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Lub A</w:t>
                  </w:r>
                </w:p>
              </w:tc>
              <w:tc>
                <w:tcPr>
                  <w:tcW w:w="977" w:type="dxa"/>
                  <w:shd w:val="clear" w:color="auto" w:fill="auto"/>
                  <w:vAlign w:val="center"/>
                </w:tcPr>
                <w:p w14:paraId="72469EBF"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12.2</w:t>
                  </w:r>
                </w:p>
              </w:tc>
              <w:tc>
                <w:tcPr>
                  <w:tcW w:w="977" w:type="dxa"/>
                  <w:shd w:val="clear" w:color="auto" w:fill="auto"/>
                  <w:vAlign w:val="center"/>
                </w:tcPr>
                <w:p w14:paraId="1A44E73F"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11.8</w:t>
                  </w:r>
                </w:p>
              </w:tc>
              <w:tc>
                <w:tcPr>
                  <w:tcW w:w="977" w:type="dxa"/>
                  <w:shd w:val="clear" w:color="auto" w:fill="auto"/>
                  <w:vAlign w:val="center"/>
                </w:tcPr>
                <w:p w14:paraId="6068180D"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13.1</w:t>
                  </w:r>
                </w:p>
              </w:tc>
              <w:tc>
                <w:tcPr>
                  <w:tcW w:w="977" w:type="dxa"/>
                  <w:shd w:val="clear" w:color="auto" w:fill="auto"/>
                  <w:vAlign w:val="center"/>
                </w:tcPr>
                <w:p w14:paraId="146FA575"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11.0</w:t>
                  </w:r>
                </w:p>
              </w:tc>
              <w:tc>
                <w:tcPr>
                  <w:tcW w:w="977" w:type="dxa"/>
                  <w:shd w:val="clear" w:color="auto" w:fill="auto"/>
                  <w:vAlign w:val="center"/>
                </w:tcPr>
                <w:p w14:paraId="1A2B4137"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3.9</w:t>
                  </w:r>
                </w:p>
              </w:tc>
              <w:tc>
                <w:tcPr>
                  <w:tcW w:w="977" w:type="dxa"/>
                  <w:shd w:val="clear" w:color="auto" w:fill="auto"/>
                  <w:vAlign w:val="center"/>
                </w:tcPr>
                <w:p w14:paraId="087187F1"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4.1</w:t>
                  </w:r>
                </w:p>
              </w:tc>
              <w:tc>
                <w:tcPr>
                  <w:tcW w:w="977" w:type="dxa"/>
                  <w:shd w:val="clear" w:color="auto" w:fill="auto"/>
                  <w:vAlign w:val="center"/>
                </w:tcPr>
                <w:p w14:paraId="0678DB6E"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10.9</w:t>
                  </w:r>
                </w:p>
              </w:tc>
              <w:tc>
                <w:tcPr>
                  <w:tcW w:w="977" w:type="dxa"/>
                  <w:shd w:val="clear" w:color="auto" w:fill="auto"/>
                  <w:vAlign w:val="center"/>
                </w:tcPr>
                <w:p w14:paraId="6586CB3F"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8.4</w:t>
                  </w:r>
                </w:p>
              </w:tc>
            </w:tr>
            <w:tr w:rsidR="00526302" w:rsidRPr="002A5B3D" w14:paraId="44CA5DC0" w14:textId="77777777" w:rsidTr="000C5FDB">
              <w:trPr>
                <w:trHeight w:val="448"/>
              </w:trPr>
              <w:tc>
                <w:tcPr>
                  <w:tcW w:w="977" w:type="dxa"/>
                  <w:shd w:val="clear" w:color="auto" w:fill="auto"/>
                  <w:vAlign w:val="center"/>
                </w:tcPr>
                <w:p w14:paraId="75D17E1D"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Lub B</w:t>
                  </w:r>
                </w:p>
              </w:tc>
              <w:tc>
                <w:tcPr>
                  <w:tcW w:w="977" w:type="dxa"/>
                  <w:shd w:val="clear" w:color="auto" w:fill="auto"/>
                  <w:vAlign w:val="center"/>
                </w:tcPr>
                <w:p w14:paraId="00E00677"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10.9</w:t>
                  </w:r>
                </w:p>
              </w:tc>
              <w:tc>
                <w:tcPr>
                  <w:tcW w:w="977" w:type="dxa"/>
                  <w:shd w:val="clear" w:color="auto" w:fill="auto"/>
                  <w:vAlign w:val="center"/>
                </w:tcPr>
                <w:p w14:paraId="2D64B44F"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5.7</w:t>
                  </w:r>
                </w:p>
              </w:tc>
              <w:tc>
                <w:tcPr>
                  <w:tcW w:w="977" w:type="dxa"/>
                  <w:shd w:val="clear" w:color="auto" w:fill="auto"/>
                  <w:vAlign w:val="center"/>
                </w:tcPr>
                <w:p w14:paraId="0B661392"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13.5</w:t>
                  </w:r>
                </w:p>
              </w:tc>
              <w:tc>
                <w:tcPr>
                  <w:tcW w:w="977" w:type="dxa"/>
                  <w:shd w:val="clear" w:color="auto" w:fill="auto"/>
                  <w:vAlign w:val="center"/>
                </w:tcPr>
                <w:p w14:paraId="660970FC"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9.4</w:t>
                  </w:r>
                </w:p>
              </w:tc>
              <w:tc>
                <w:tcPr>
                  <w:tcW w:w="977" w:type="dxa"/>
                  <w:shd w:val="clear" w:color="auto" w:fill="auto"/>
                  <w:vAlign w:val="center"/>
                </w:tcPr>
                <w:p w14:paraId="13406ACC"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11.4</w:t>
                  </w:r>
                </w:p>
              </w:tc>
              <w:tc>
                <w:tcPr>
                  <w:tcW w:w="977" w:type="dxa"/>
                  <w:shd w:val="clear" w:color="auto" w:fill="auto"/>
                  <w:vAlign w:val="center"/>
                </w:tcPr>
                <w:p w14:paraId="294DDDD7"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15.7</w:t>
                  </w:r>
                </w:p>
              </w:tc>
              <w:tc>
                <w:tcPr>
                  <w:tcW w:w="977" w:type="dxa"/>
                  <w:shd w:val="clear" w:color="auto" w:fill="auto"/>
                  <w:vAlign w:val="center"/>
                </w:tcPr>
                <w:p w14:paraId="2B4450C1"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10.8</w:t>
                  </w:r>
                </w:p>
              </w:tc>
              <w:tc>
                <w:tcPr>
                  <w:tcW w:w="977" w:type="dxa"/>
                  <w:shd w:val="clear" w:color="auto" w:fill="auto"/>
                  <w:vAlign w:val="center"/>
                </w:tcPr>
                <w:p w14:paraId="76DAD92C"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14.0</w:t>
                  </w:r>
                </w:p>
              </w:tc>
            </w:tr>
            <w:tr w:rsidR="00526302" w:rsidRPr="002A5B3D" w14:paraId="74E00942" w14:textId="77777777" w:rsidTr="000C5FDB">
              <w:trPr>
                <w:trHeight w:val="480"/>
              </w:trPr>
              <w:tc>
                <w:tcPr>
                  <w:tcW w:w="977" w:type="dxa"/>
                  <w:shd w:val="clear" w:color="auto" w:fill="auto"/>
                  <w:vAlign w:val="center"/>
                </w:tcPr>
                <w:p w14:paraId="227B76D4"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Lub C</w:t>
                  </w:r>
                </w:p>
              </w:tc>
              <w:tc>
                <w:tcPr>
                  <w:tcW w:w="977" w:type="dxa"/>
                  <w:shd w:val="clear" w:color="auto" w:fill="auto"/>
                  <w:vAlign w:val="center"/>
                </w:tcPr>
                <w:p w14:paraId="758A61F4"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12.7</w:t>
                  </w:r>
                </w:p>
              </w:tc>
              <w:tc>
                <w:tcPr>
                  <w:tcW w:w="977" w:type="dxa"/>
                  <w:shd w:val="clear" w:color="auto" w:fill="auto"/>
                  <w:vAlign w:val="center"/>
                </w:tcPr>
                <w:p w14:paraId="58DCBDA8"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19.9</w:t>
                  </w:r>
                </w:p>
              </w:tc>
              <w:tc>
                <w:tcPr>
                  <w:tcW w:w="977" w:type="dxa"/>
                  <w:shd w:val="clear" w:color="auto" w:fill="auto"/>
                  <w:vAlign w:val="center"/>
                </w:tcPr>
                <w:p w14:paraId="2764C527"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13.6</w:t>
                  </w:r>
                </w:p>
              </w:tc>
              <w:tc>
                <w:tcPr>
                  <w:tcW w:w="977" w:type="dxa"/>
                  <w:shd w:val="clear" w:color="auto" w:fill="auto"/>
                  <w:vAlign w:val="center"/>
                </w:tcPr>
                <w:p w14:paraId="5FEC2AF4"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11.7</w:t>
                  </w:r>
                </w:p>
              </w:tc>
              <w:tc>
                <w:tcPr>
                  <w:tcW w:w="977" w:type="dxa"/>
                  <w:shd w:val="clear" w:color="auto" w:fill="auto"/>
                  <w:vAlign w:val="center"/>
                </w:tcPr>
                <w:p w14:paraId="0238BEEB"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18.3</w:t>
                  </w:r>
                </w:p>
              </w:tc>
              <w:tc>
                <w:tcPr>
                  <w:tcW w:w="977" w:type="dxa"/>
                  <w:shd w:val="clear" w:color="auto" w:fill="auto"/>
                  <w:vAlign w:val="center"/>
                </w:tcPr>
                <w:p w14:paraId="5600DC8A"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14.3</w:t>
                  </w:r>
                </w:p>
              </w:tc>
              <w:tc>
                <w:tcPr>
                  <w:tcW w:w="977" w:type="dxa"/>
                  <w:shd w:val="clear" w:color="auto" w:fill="auto"/>
                  <w:vAlign w:val="center"/>
                </w:tcPr>
                <w:p w14:paraId="7A19898D"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22.8</w:t>
                  </w:r>
                </w:p>
              </w:tc>
              <w:tc>
                <w:tcPr>
                  <w:tcW w:w="977" w:type="dxa"/>
                  <w:shd w:val="clear" w:color="auto" w:fill="auto"/>
                  <w:vAlign w:val="center"/>
                </w:tcPr>
                <w:p w14:paraId="40BEDAE3" w14:textId="77777777" w:rsidR="00526302" w:rsidRPr="002A5B3D" w:rsidRDefault="00526302" w:rsidP="00526302">
                  <w:pPr>
                    <w:spacing w:line="240" w:lineRule="auto"/>
                    <w:jc w:val="center"/>
                    <w:rPr>
                      <w:rFonts w:ascii="Times New Roman" w:hAnsi="Times New Roman"/>
                    </w:rPr>
                  </w:pPr>
                  <w:r w:rsidRPr="002A5B3D">
                    <w:rPr>
                      <w:rFonts w:ascii="Times New Roman" w:hAnsi="Times New Roman"/>
                    </w:rPr>
                    <w:t>20.4</w:t>
                  </w:r>
                </w:p>
              </w:tc>
            </w:tr>
          </w:tbl>
          <w:p w14:paraId="072A21C1" w14:textId="38220E65" w:rsidR="00526302" w:rsidRPr="009F06AA" w:rsidRDefault="00526302" w:rsidP="00526302">
            <w:pPr>
              <w:spacing w:after="0" w:line="240" w:lineRule="auto"/>
              <w:jc w:val="both"/>
              <w:rPr>
                <w:rFonts w:ascii="Times New Roman" w:hAnsi="Times New Roman"/>
              </w:rPr>
            </w:pPr>
            <w:r w:rsidRPr="000437D6">
              <w:rPr>
                <w:rFonts w:ascii="Times New Roman" w:hAnsi="Times New Roman"/>
              </w:rPr>
              <w:t>Test at the 0.01 level of significance whether the differences among the means can be attributed to chance. Also estimate the parameters of the model used in the analysis of experiment</w:t>
            </w:r>
          </w:p>
        </w:tc>
        <w:tc>
          <w:tcPr>
            <w:tcW w:w="720" w:type="dxa"/>
          </w:tcPr>
          <w:p w14:paraId="765D970B"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CO3</w:t>
            </w:r>
          </w:p>
        </w:tc>
        <w:tc>
          <w:tcPr>
            <w:tcW w:w="550" w:type="dxa"/>
          </w:tcPr>
          <w:p w14:paraId="7F786818" w14:textId="4B6E784E" w:rsidR="00526302" w:rsidRPr="009F06AA" w:rsidRDefault="00526302" w:rsidP="00526302">
            <w:pPr>
              <w:spacing w:after="0" w:line="240" w:lineRule="auto"/>
              <w:rPr>
                <w:rFonts w:ascii="Times New Roman" w:hAnsi="Times New Roman"/>
              </w:rPr>
            </w:pPr>
            <w:r w:rsidRPr="009F06AA">
              <w:rPr>
                <w:rFonts w:ascii="Times New Roman" w:hAnsi="Times New Roman"/>
              </w:rPr>
              <w:t>L</w:t>
            </w:r>
            <w:r w:rsidR="00A3255B">
              <w:rPr>
                <w:rFonts w:ascii="Times New Roman" w:hAnsi="Times New Roman"/>
              </w:rPr>
              <w:t>3</w:t>
            </w:r>
          </w:p>
        </w:tc>
        <w:tc>
          <w:tcPr>
            <w:tcW w:w="714" w:type="dxa"/>
            <w:shd w:val="clear" w:color="auto" w:fill="auto"/>
          </w:tcPr>
          <w:p w14:paraId="493E5E86" w14:textId="5EF2A16A" w:rsidR="00526302" w:rsidRPr="009F06AA" w:rsidRDefault="00EC7135" w:rsidP="00526302">
            <w:pPr>
              <w:spacing w:after="0" w:line="240" w:lineRule="auto"/>
              <w:rPr>
                <w:rFonts w:ascii="Times New Roman" w:hAnsi="Times New Roman"/>
              </w:rPr>
            </w:pPr>
            <w:r>
              <w:rPr>
                <w:rFonts w:ascii="Times New Roman" w:hAnsi="Times New Roman"/>
              </w:rPr>
              <w:t>10</w:t>
            </w:r>
            <w:r w:rsidR="00526302" w:rsidRPr="009F06AA">
              <w:rPr>
                <w:rFonts w:ascii="Times New Roman" w:hAnsi="Times New Roman"/>
              </w:rPr>
              <w:t>M</w:t>
            </w:r>
          </w:p>
        </w:tc>
      </w:tr>
      <w:tr w:rsidR="00526302" w:rsidRPr="009F06AA" w14:paraId="41B59B92" w14:textId="77777777" w:rsidTr="00526302">
        <w:trPr>
          <w:trHeight w:val="256"/>
        </w:trPr>
        <w:tc>
          <w:tcPr>
            <w:tcW w:w="10660" w:type="dxa"/>
            <w:gridSpan w:val="6"/>
          </w:tcPr>
          <w:p w14:paraId="02924D8C" w14:textId="77777777" w:rsidR="00526302" w:rsidRPr="009F06AA" w:rsidRDefault="00526302" w:rsidP="00526302">
            <w:pPr>
              <w:spacing w:after="0" w:line="240" w:lineRule="auto"/>
              <w:ind w:right="-69"/>
              <w:jc w:val="center"/>
              <w:rPr>
                <w:rFonts w:ascii="Times New Roman" w:hAnsi="Times New Roman"/>
              </w:rPr>
            </w:pPr>
            <w:r w:rsidRPr="009F06AA">
              <w:rPr>
                <w:rFonts w:ascii="Times New Roman" w:hAnsi="Times New Roman"/>
                <w:b/>
                <w:u w:val="single"/>
              </w:rPr>
              <w:t>Unit-IV</w:t>
            </w:r>
          </w:p>
        </w:tc>
      </w:tr>
      <w:tr w:rsidR="00526302" w:rsidRPr="009F06AA" w14:paraId="7FB33245" w14:textId="77777777" w:rsidTr="00526302">
        <w:trPr>
          <w:trHeight w:val="241"/>
        </w:trPr>
        <w:tc>
          <w:tcPr>
            <w:tcW w:w="380" w:type="dxa"/>
            <w:shd w:val="clear" w:color="auto" w:fill="auto"/>
          </w:tcPr>
          <w:p w14:paraId="6F1E1438"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8</w:t>
            </w:r>
          </w:p>
        </w:tc>
        <w:tc>
          <w:tcPr>
            <w:tcW w:w="402" w:type="dxa"/>
            <w:shd w:val="clear" w:color="auto" w:fill="auto"/>
          </w:tcPr>
          <w:p w14:paraId="6FFA9390"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6DE34154"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 xml:space="preserve">Calculate the coefficient of correlation between age of cars and annual maintenance cost and comment: </w:t>
            </w:r>
          </w:p>
          <w:tbl>
            <w:tblPr>
              <w:tblW w:w="8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851"/>
              <w:gridCol w:w="992"/>
              <w:gridCol w:w="851"/>
              <w:gridCol w:w="992"/>
              <w:gridCol w:w="850"/>
              <w:gridCol w:w="993"/>
              <w:gridCol w:w="925"/>
            </w:tblGrid>
            <w:tr w:rsidR="00526302" w:rsidRPr="000437D6" w14:paraId="6E0ED7BE" w14:textId="77777777" w:rsidTr="000C5FDB">
              <w:trPr>
                <w:trHeight w:val="194"/>
              </w:trPr>
              <w:tc>
                <w:tcPr>
                  <w:tcW w:w="2438" w:type="dxa"/>
                  <w:vAlign w:val="center"/>
                </w:tcPr>
                <w:p w14:paraId="424E1453" w14:textId="77777777" w:rsidR="00526302" w:rsidRPr="000437D6" w:rsidRDefault="00526302" w:rsidP="00526302">
                  <w:pPr>
                    <w:spacing w:after="0" w:line="240" w:lineRule="auto"/>
                    <w:rPr>
                      <w:rFonts w:ascii="Times New Roman" w:hAnsi="Times New Roman"/>
                    </w:rPr>
                  </w:pPr>
                  <w:r w:rsidRPr="000437D6">
                    <w:rPr>
                      <w:rFonts w:ascii="Times New Roman" w:hAnsi="Times New Roman"/>
                    </w:rPr>
                    <w:t>Age of cars (years) x</w:t>
                  </w:r>
                </w:p>
              </w:tc>
              <w:tc>
                <w:tcPr>
                  <w:tcW w:w="851" w:type="dxa"/>
                  <w:vAlign w:val="center"/>
                </w:tcPr>
                <w:p w14:paraId="486E81B4"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2</w:t>
                  </w:r>
                </w:p>
              </w:tc>
              <w:tc>
                <w:tcPr>
                  <w:tcW w:w="992" w:type="dxa"/>
                  <w:vAlign w:val="center"/>
                </w:tcPr>
                <w:p w14:paraId="5272B027"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4</w:t>
                  </w:r>
                </w:p>
              </w:tc>
              <w:tc>
                <w:tcPr>
                  <w:tcW w:w="851" w:type="dxa"/>
                  <w:vAlign w:val="center"/>
                </w:tcPr>
                <w:p w14:paraId="14DCB93D"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6</w:t>
                  </w:r>
                </w:p>
              </w:tc>
              <w:tc>
                <w:tcPr>
                  <w:tcW w:w="992" w:type="dxa"/>
                  <w:vAlign w:val="center"/>
                </w:tcPr>
                <w:p w14:paraId="72BB104E"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7</w:t>
                  </w:r>
                </w:p>
              </w:tc>
              <w:tc>
                <w:tcPr>
                  <w:tcW w:w="850" w:type="dxa"/>
                  <w:vAlign w:val="center"/>
                </w:tcPr>
                <w:p w14:paraId="0D6D748E"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8</w:t>
                  </w:r>
                </w:p>
              </w:tc>
              <w:tc>
                <w:tcPr>
                  <w:tcW w:w="993" w:type="dxa"/>
                  <w:vAlign w:val="center"/>
                </w:tcPr>
                <w:p w14:paraId="3B1D1493"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10</w:t>
                  </w:r>
                </w:p>
              </w:tc>
              <w:tc>
                <w:tcPr>
                  <w:tcW w:w="925" w:type="dxa"/>
                  <w:vAlign w:val="center"/>
                </w:tcPr>
                <w:p w14:paraId="65AB0C97"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12</w:t>
                  </w:r>
                </w:p>
              </w:tc>
            </w:tr>
            <w:tr w:rsidR="00526302" w:rsidRPr="000437D6" w14:paraId="12020853" w14:textId="77777777" w:rsidTr="000C5FDB">
              <w:trPr>
                <w:trHeight w:val="205"/>
              </w:trPr>
              <w:tc>
                <w:tcPr>
                  <w:tcW w:w="2438" w:type="dxa"/>
                  <w:vAlign w:val="center"/>
                </w:tcPr>
                <w:p w14:paraId="4A777A86"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Annual maintenance cost  (Rupees) y</w:t>
                  </w:r>
                </w:p>
              </w:tc>
              <w:tc>
                <w:tcPr>
                  <w:tcW w:w="851" w:type="dxa"/>
                  <w:vAlign w:val="center"/>
                </w:tcPr>
                <w:p w14:paraId="64A45319"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1600</w:t>
                  </w:r>
                </w:p>
              </w:tc>
              <w:tc>
                <w:tcPr>
                  <w:tcW w:w="992" w:type="dxa"/>
                  <w:vAlign w:val="center"/>
                </w:tcPr>
                <w:p w14:paraId="0F14DFEB"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1500</w:t>
                  </w:r>
                </w:p>
              </w:tc>
              <w:tc>
                <w:tcPr>
                  <w:tcW w:w="851" w:type="dxa"/>
                  <w:vAlign w:val="center"/>
                </w:tcPr>
                <w:p w14:paraId="2EDEFB2F"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1800</w:t>
                  </w:r>
                </w:p>
              </w:tc>
              <w:tc>
                <w:tcPr>
                  <w:tcW w:w="992" w:type="dxa"/>
                  <w:vAlign w:val="center"/>
                </w:tcPr>
                <w:p w14:paraId="3B57187C"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1900</w:t>
                  </w:r>
                </w:p>
              </w:tc>
              <w:tc>
                <w:tcPr>
                  <w:tcW w:w="850" w:type="dxa"/>
                  <w:vAlign w:val="center"/>
                </w:tcPr>
                <w:p w14:paraId="175321CB"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1700</w:t>
                  </w:r>
                </w:p>
              </w:tc>
              <w:tc>
                <w:tcPr>
                  <w:tcW w:w="993" w:type="dxa"/>
                  <w:vAlign w:val="center"/>
                </w:tcPr>
                <w:p w14:paraId="6B442CEE"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2100</w:t>
                  </w:r>
                </w:p>
              </w:tc>
              <w:tc>
                <w:tcPr>
                  <w:tcW w:w="925" w:type="dxa"/>
                  <w:vAlign w:val="center"/>
                </w:tcPr>
                <w:p w14:paraId="317C8B8A"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2000</w:t>
                  </w:r>
                </w:p>
              </w:tc>
            </w:tr>
          </w:tbl>
          <w:p w14:paraId="7AFBF8D0" w14:textId="77777777" w:rsidR="00526302" w:rsidRPr="009F06AA" w:rsidRDefault="00526302" w:rsidP="00526302">
            <w:pPr>
              <w:spacing w:after="0" w:line="240" w:lineRule="auto"/>
              <w:jc w:val="both"/>
              <w:rPr>
                <w:rFonts w:ascii="Times New Roman" w:hAnsi="Times New Roman"/>
              </w:rPr>
            </w:pPr>
          </w:p>
        </w:tc>
        <w:tc>
          <w:tcPr>
            <w:tcW w:w="720" w:type="dxa"/>
          </w:tcPr>
          <w:p w14:paraId="2F854D5B"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CO4</w:t>
            </w:r>
          </w:p>
        </w:tc>
        <w:tc>
          <w:tcPr>
            <w:tcW w:w="550" w:type="dxa"/>
          </w:tcPr>
          <w:p w14:paraId="27F57766" w14:textId="65BFE1AF" w:rsidR="00526302" w:rsidRPr="009F06AA" w:rsidRDefault="00526302" w:rsidP="00526302">
            <w:pPr>
              <w:spacing w:after="0" w:line="240" w:lineRule="auto"/>
              <w:rPr>
                <w:rFonts w:ascii="Times New Roman" w:hAnsi="Times New Roman"/>
              </w:rPr>
            </w:pPr>
            <w:r w:rsidRPr="009F06AA">
              <w:rPr>
                <w:rFonts w:ascii="Times New Roman" w:hAnsi="Times New Roman"/>
              </w:rPr>
              <w:t>L</w:t>
            </w:r>
            <w:r w:rsidR="00A3255B">
              <w:rPr>
                <w:rFonts w:ascii="Times New Roman" w:hAnsi="Times New Roman"/>
              </w:rPr>
              <w:t>3</w:t>
            </w:r>
          </w:p>
        </w:tc>
        <w:tc>
          <w:tcPr>
            <w:tcW w:w="714" w:type="dxa"/>
            <w:shd w:val="clear" w:color="auto" w:fill="auto"/>
          </w:tcPr>
          <w:p w14:paraId="0EF247A5" w14:textId="77777777" w:rsidR="00526302" w:rsidRPr="009F06AA" w:rsidRDefault="00526302" w:rsidP="0052630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526302" w:rsidRPr="009F06AA" w14:paraId="6F876F7C" w14:textId="77777777" w:rsidTr="00526302">
        <w:trPr>
          <w:trHeight w:val="271"/>
        </w:trPr>
        <w:tc>
          <w:tcPr>
            <w:tcW w:w="380" w:type="dxa"/>
            <w:shd w:val="clear" w:color="auto" w:fill="auto"/>
          </w:tcPr>
          <w:p w14:paraId="189C7D26" w14:textId="77777777" w:rsidR="00526302" w:rsidRPr="009F06AA" w:rsidRDefault="00526302" w:rsidP="00526302">
            <w:pPr>
              <w:spacing w:after="0" w:line="240" w:lineRule="auto"/>
              <w:rPr>
                <w:rFonts w:ascii="Times New Roman" w:hAnsi="Times New Roman"/>
              </w:rPr>
            </w:pPr>
          </w:p>
        </w:tc>
        <w:tc>
          <w:tcPr>
            <w:tcW w:w="402" w:type="dxa"/>
            <w:shd w:val="clear" w:color="auto" w:fill="auto"/>
          </w:tcPr>
          <w:p w14:paraId="4679ECDA"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14:paraId="73060DCC"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A chemical company wishing to study the effect of extraction time on the efficiency of an extraction operation obtained the data shown in the following table:</w:t>
            </w:r>
          </w:p>
          <w:tbl>
            <w:tblPr>
              <w:tblW w:w="0" w:type="auto"/>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1"/>
              <w:gridCol w:w="596"/>
              <w:gridCol w:w="596"/>
              <w:gridCol w:w="596"/>
              <w:gridCol w:w="596"/>
              <w:gridCol w:w="596"/>
              <w:gridCol w:w="596"/>
              <w:gridCol w:w="596"/>
              <w:gridCol w:w="596"/>
              <w:gridCol w:w="596"/>
              <w:gridCol w:w="596"/>
            </w:tblGrid>
            <w:tr w:rsidR="00526302" w:rsidRPr="000437D6" w14:paraId="329A68BE" w14:textId="77777777" w:rsidTr="000C5FDB">
              <w:trPr>
                <w:trHeight w:val="631"/>
              </w:trPr>
              <w:tc>
                <w:tcPr>
                  <w:tcW w:w="2381" w:type="dxa"/>
                </w:tcPr>
                <w:p w14:paraId="4A4C4D69"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Extraction time</w:t>
                  </w:r>
                </w:p>
                <w:p w14:paraId="6C428A30"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 xml:space="preserve"> (minutes)       x</w:t>
                  </w:r>
                </w:p>
              </w:tc>
              <w:tc>
                <w:tcPr>
                  <w:tcW w:w="596" w:type="dxa"/>
                  <w:vAlign w:val="center"/>
                </w:tcPr>
                <w:p w14:paraId="4FBC337F"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27</w:t>
                  </w:r>
                </w:p>
              </w:tc>
              <w:tc>
                <w:tcPr>
                  <w:tcW w:w="596" w:type="dxa"/>
                  <w:vAlign w:val="center"/>
                </w:tcPr>
                <w:p w14:paraId="021063E2"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45</w:t>
                  </w:r>
                </w:p>
              </w:tc>
              <w:tc>
                <w:tcPr>
                  <w:tcW w:w="596" w:type="dxa"/>
                  <w:vAlign w:val="center"/>
                </w:tcPr>
                <w:p w14:paraId="49D49949"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41</w:t>
                  </w:r>
                </w:p>
              </w:tc>
              <w:tc>
                <w:tcPr>
                  <w:tcW w:w="596" w:type="dxa"/>
                  <w:vAlign w:val="center"/>
                </w:tcPr>
                <w:p w14:paraId="7C096A99"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19</w:t>
                  </w:r>
                </w:p>
              </w:tc>
              <w:tc>
                <w:tcPr>
                  <w:tcW w:w="596" w:type="dxa"/>
                  <w:vAlign w:val="center"/>
                </w:tcPr>
                <w:p w14:paraId="104B61B3"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35</w:t>
                  </w:r>
                </w:p>
              </w:tc>
              <w:tc>
                <w:tcPr>
                  <w:tcW w:w="596" w:type="dxa"/>
                  <w:vAlign w:val="center"/>
                </w:tcPr>
                <w:p w14:paraId="36EFDC15"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39</w:t>
                  </w:r>
                </w:p>
              </w:tc>
              <w:tc>
                <w:tcPr>
                  <w:tcW w:w="596" w:type="dxa"/>
                  <w:vAlign w:val="center"/>
                </w:tcPr>
                <w:p w14:paraId="2ADAD31E"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19</w:t>
                  </w:r>
                </w:p>
              </w:tc>
              <w:tc>
                <w:tcPr>
                  <w:tcW w:w="596" w:type="dxa"/>
                  <w:vAlign w:val="center"/>
                </w:tcPr>
                <w:p w14:paraId="27E1F64C"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49</w:t>
                  </w:r>
                </w:p>
              </w:tc>
              <w:tc>
                <w:tcPr>
                  <w:tcW w:w="596" w:type="dxa"/>
                  <w:vAlign w:val="center"/>
                </w:tcPr>
                <w:p w14:paraId="22B297A1"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15</w:t>
                  </w:r>
                </w:p>
              </w:tc>
              <w:tc>
                <w:tcPr>
                  <w:tcW w:w="596" w:type="dxa"/>
                  <w:vAlign w:val="center"/>
                </w:tcPr>
                <w:p w14:paraId="386FC30C"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31</w:t>
                  </w:r>
                </w:p>
              </w:tc>
            </w:tr>
            <w:tr w:rsidR="00526302" w:rsidRPr="000437D6" w14:paraId="67422183" w14:textId="77777777" w:rsidTr="000C5FDB">
              <w:trPr>
                <w:trHeight w:val="486"/>
              </w:trPr>
              <w:tc>
                <w:tcPr>
                  <w:tcW w:w="2381" w:type="dxa"/>
                </w:tcPr>
                <w:p w14:paraId="68B12281"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Extraction</w:t>
                  </w:r>
                </w:p>
                <w:p w14:paraId="6E8594C3" w14:textId="77777777" w:rsidR="00526302" w:rsidRPr="000437D6" w:rsidRDefault="00526302" w:rsidP="00526302">
                  <w:pPr>
                    <w:spacing w:after="0" w:line="240" w:lineRule="auto"/>
                    <w:jc w:val="both"/>
                    <w:rPr>
                      <w:rFonts w:ascii="Times New Roman" w:hAnsi="Times New Roman"/>
                    </w:rPr>
                  </w:pPr>
                  <w:r w:rsidRPr="000437D6">
                    <w:rPr>
                      <w:rFonts w:ascii="Times New Roman" w:hAnsi="Times New Roman"/>
                    </w:rPr>
                    <w:t xml:space="preserve"> efficiency(%) y</w:t>
                  </w:r>
                </w:p>
              </w:tc>
              <w:tc>
                <w:tcPr>
                  <w:tcW w:w="596" w:type="dxa"/>
                  <w:vAlign w:val="center"/>
                </w:tcPr>
                <w:p w14:paraId="15A8FE3E"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57</w:t>
                  </w:r>
                </w:p>
              </w:tc>
              <w:tc>
                <w:tcPr>
                  <w:tcW w:w="596" w:type="dxa"/>
                  <w:vAlign w:val="center"/>
                </w:tcPr>
                <w:p w14:paraId="0F2E5EAD"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64</w:t>
                  </w:r>
                </w:p>
              </w:tc>
              <w:tc>
                <w:tcPr>
                  <w:tcW w:w="596" w:type="dxa"/>
                  <w:vAlign w:val="center"/>
                </w:tcPr>
                <w:p w14:paraId="00F2D7A3"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80</w:t>
                  </w:r>
                </w:p>
              </w:tc>
              <w:tc>
                <w:tcPr>
                  <w:tcW w:w="596" w:type="dxa"/>
                  <w:vAlign w:val="center"/>
                </w:tcPr>
                <w:p w14:paraId="7F4731F2"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46</w:t>
                  </w:r>
                </w:p>
              </w:tc>
              <w:tc>
                <w:tcPr>
                  <w:tcW w:w="596" w:type="dxa"/>
                  <w:vAlign w:val="center"/>
                </w:tcPr>
                <w:p w14:paraId="695417C9"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62</w:t>
                  </w:r>
                </w:p>
              </w:tc>
              <w:tc>
                <w:tcPr>
                  <w:tcW w:w="596" w:type="dxa"/>
                  <w:vAlign w:val="center"/>
                </w:tcPr>
                <w:p w14:paraId="5A215D99"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72</w:t>
                  </w:r>
                </w:p>
              </w:tc>
              <w:tc>
                <w:tcPr>
                  <w:tcW w:w="596" w:type="dxa"/>
                  <w:vAlign w:val="center"/>
                </w:tcPr>
                <w:p w14:paraId="4D109FC8"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52</w:t>
                  </w:r>
                </w:p>
              </w:tc>
              <w:tc>
                <w:tcPr>
                  <w:tcW w:w="596" w:type="dxa"/>
                  <w:vAlign w:val="center"/>
                </w:tcPr>
                <w:p w14:paraId="11CE9666"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77</w:t>
                  </w:r>
                </w:p>
              </w:tc>
              <w:tc>
                <w:tcPr>
                  <w:tcW w:w="596" w:type="dxa"/>
                  <w:vAlign w:val="center"/>
                </w:tcPr>
                <w:p w14:paraId="3D6C7942"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57</w:t>
                  </w:r>
                </w:p>
              </w:tc>
              <w:tc>
                <w:tcPr>
                  <w:tcW w:w="596" w:type="dxa"/>
                  <w:vAlign w:val="center"/>
                </w:tcPr>
                <w:p w14:paraId="0574A748" w14:textId="77777777" w:rsidR="00526302" w:rsidRPr="000437D6" w:rsidRDefault="00526302" w:rsidP="00526302">
                  <w:pPr>
                    <w:spacing w:after="0" w:line="240" w:lineRule="auto"/>
                    <w:jc w:val="center"/>
                    <w:rPr>
                      <w:rFonts w:ascii="Times New Roman" w:hAnsi="Times New Roman"/>
                    </w:rPr>
                  </w:pPr>
                  <w:r w:rsidRPr="000437D6">
                    <w:rPr>
                      <w:rFonts w:ascii="Times New Roman" w:hAnsi="Times New Roman"/>
                    </w:rPr>
                    <w:t>68</w:t>
                  </w:r>
                </w:p>
              </w:tc>
            </w:tr>
          </w:tbl>
          <w:p w14:paraId="4E803D10" w14:textId="6F0C8CCF" w:rsidR="00526302" w:rsidRPr="009F06AA" w:rsidRDefault="00526302" w:rsidP="00526302">
            <w:pPr>
              <w:spacing w:after="0"/>
              <w:rPr>
                <w:rFonts w:ascii="Times New Roman" w:hAnsi="Times New Roman"/>
              </w:rPr>
            </w:pPr>
            <w:r w:rsidRPr="000437D6">
              <w:rPr>
                <w:rFonts w:ascii="Times New Roman" w:hAnsi="Times New Roman"/>
              </w:rPr>
              <w:t>Fit a straight line to the given data by the method of least squares and use it to protect the extraction efficiency one can expect when the extraction time is 35 minutes.</w:t>
            </w:r>
          </w:p>
        </w:tc>
        <w:tc>
          <w:tcPr>
            <w:tcW w:w="720" w:type="dxa"/>
          </w:tcPr>
          <w:p w14:paraId="28B36ECC"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CO4</w:t>
            </w:r>
          </w:p>
        </w:tc>
        <w:tc>
          <w:tcPr>
            <w:tcW w:w="550" w:type="dxa"/>
          </w:tcPr>
          <w:p w14:paraId="06AE55BD"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L3</w:t>
            </w:r>
          </w:p>
        </w:tc>
        <w:tc>
          <w:tcPr>
            <w:tcW w:w="714" w:type="dxa"/>
            <w:shd w:val="clear" w:color="auto" w:fill="auto"/>
          </w:tcPr>
          <w:p w14:paraId="691BEE07" w14:textId="77777777" w:rsidR="00526302" w:rsidRPr="009F06AA" w:rsidRDefault="00526302" w:rsidP="00526302">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526302" w:rsidRPr="009F06AA" w14:paraId="0591EA04" w14:textId="77777777" w:rsidTr="00526302">
        <w:trPr>
          <w:trHeight w:val="256"/>
        </w:trPr>
        <w:tc>
          <w:tcPr>
            <w:tcW w:w="10660" w:type="dxa"/>
            <w:gridSpan w:val="6"/>
          </w:tcPr>
          <w:p w14:paraId="39CCEC4C" w14:textId="77777777" w:rsidR="00526302" w:rsidRPr="009F06AA" w:rsidRDefault="00526302" w:rsidP="00526302">
            <w:pPr>
              <w:spacing w:after="0" w:line="240" w:lineRule="auto"/>
              <w:rPr>
                <w:rFonts w:ascii="Times New Roman" w:hAnsi="Times New Roman"/>
              </w:rPr>
            </w:pPr>
            <w:r w:rsidRPr="009F06AA">
              <w:rPr>
                <w:rFonts w:ascii="Times New Roman" w:hAnsi="Times New Roman"/>
                <w:b/>
              </w:rPr>
              <w:t xml:space="preserve">                                                                                            (OR)</w:t>
            </w:r>
          </w:p>
        </w:tc>
      </w:tr>
      <w:tr w:rsidR="00526302" w:rsidRPr="009F06AA" w14:paraId="18C6FAAF" w14:textId="77777777" w:rsidTr="00526302">
        <w:trPr>
          <w:trHeight w:val="256"/>
        </w:trPr>
        <w:tc>
          <w:tcPr>
            <w:tcW w:w="380" w:type="dxa"/>
            <w:shd w:val="clear" w:color="auto" w:fill="auto"/>
          </w:tcPr>
          <w:p w14:paraId="49CB5D17"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9</w:t>
            </w:r>
          </w:p>
        </w:tc>
        <w:tc>
          <w:tcPr>
            <w:tcW w:w="402" w:type="dxa"/>
            <w:shd w:val="clear" w:color="auto" w:fill="auto"/>
          </w:tcPr>
          <w:p w14:paraId="19BF19B1"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14:paraId="2BFBE9F8" w14:textId="77777777" w:rsidR="00526302" w:rsidRPr="000437D6" w:rsidRDefault="00526302" w:rsidP="003B265A">
            <w:pPr>
              <w:spacing w:after="0" w:line="240" w:lineRule="auto"/>
              <w:rPr>
                <w:rFonts w:ascii="Times New Roman" w:hAnsi="Times New Roman"/>
                <w:position w:val="-46"/>
              </w:rPr>
            </w:pPr>
            <w:r w:rsidRPr="000437D6">
              <w:rPr>
                <w:rFonts w:ascii="Times New Roman" w:hAnsi="Times New Roman"/>
                <w:position w:val="-46"/>
              </w:rPr>
              <w:t>The following data pertain to the number of computer jobs per day and the central processing unit time required,</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862"/>
              <w:gridCol w:w="1289"/>
              <w:gridCol w:w="1519"/>
              <w:gridCol w:w="1520"/>
              <w:gridCol w:w="1520"/>
            </w:tblGrid>
            <w:tr w:rsidR="00526302" w:rsidRPr="002A5B3D" w14:paraId="59F8C6EB" w14:textId="77777777" w:rsidTr="000C5FDB">
              <w:trPr>
                <w:trHeight w:val="502"/>
              </w:trPr>
              <w:tc>
                <w:tcPr>
                  <w:tcW w:w="2154" w:type="dxa"/>
                  <w:shd w:val="clear" w:color="auto" w:fill="auto"/>
                </w:tcPr>
                <w:p w14:paraId="7A4BA4F5"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No.of  jobs (x)</w:t>
                  </w:r>
                </w:p>
              </w:tc>
              <w:tc>
                <w:tcPr>
                  <w:tcW w:w="862" w:type="dxa"/>
                  <w:shd w:val="clear" w:color="auto" w:fill="auto"/>
                </w:tcPr>
                <w:p w14:paraId="4304515A"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1</w:t>
                  </w:r>
                </w:p>
              </w:tc>
              <w:tc>
                <w:tcPr>
                  <w:tcW w:w="1289" w:type="dxa"/>
                  <w:shd w:val="clear" w:color="auto" w:fill="auto"/>
                </w:tcPr>
                <w:p w14:paraId="17B1B766"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2</w:t>
                  </w:r>
                </w:p>
              </w:tc>
              <w:tc>
                <w:tcPr>
                  <w:tcW w:w="1519" w:type="dxa"/>
                  <w:shd w:val="clear" w:color="auto" w:fill="auto"/>
                </w:tcPr>
                <w:p w14:paraId="17D58565"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3</w:t>
                  </w:r>
                </w:p>
              </w:tc>
              <w:tc>
                <w:tcPr>
                  <w:tcW w:w="1520" w:type="dxa"/>
                  <w:shd w:val="clear" w:color="auto" w:fill="auto"/>
                </w:tcPr>
                <w:p w14:paraId="756B3626"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4</w:t>
                  </w:r>
                </w:p>
              </w:tc>
              <w:tc>
                <w:tcPr>
                  <w:tcW w:w="1520" w:type="dxa"/>
                  <w:shd w:val="clear" w:color="auto" w:fill="auto"/>
                </w:tcPr>
                <w:p w14:paraId="2D09546E"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5</w:t>
                  </w:r>
                </w:p>
              </w:tc>
            </w:tr>
            <w:tr w:rsidR="00526302" w:rsidRPr="002A5B3D" w14:paraId="5EA21599" w14:textId="77777777" w:rsidTr="000C5FDB">
              <w:trPr>
                <w:trHeight w:val="477"/>
              </w:trPr>
              <w:tc>
                <w:tcPr>
                  <w:tcW w:w="2154" w:type="dxa"/>
                  <w:shd w:val="clear" w:color="auto" w:fill="auto"/>
                </w:tcPr>
                <w:p w14:paraId="37F3FFBC"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CPU Time(y)</w:t>
                  </w:r>
                </w:p>
              </w:tc>
              <w:tc>
                <w:tcPr>
                  <w:tcW w:w="862" w:type="dxa"/>
                  <w:shd w:val="clear" w:color="auto" w:fill="auto"/>
                </w:tcPr>
                <w:p w14:paraId="26A6AB63"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2</w:t>
                  </w:r>
                </w:p>
              </w:tc>
              <w:tc>
                <w:tcPr>
                  <w:tcW w:w="1289" w:type="dxa"/>
                  <w:shd w:val="clear" w:color="auto" w:fill="auto"/>
                </w:tcPr>
                <w:p w14:paraId="6309B181"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5</w:t>
                  </w:r>
                </w:p>
              </w:tc>
              <w:tc>
                <w:tcPr>
                  <w:tcW w:w="1519" w:type="dxa"/>
                  <w:shd w:val="clear" w:color="auto" w:fill="auto"/>
                </w:tcPr>
                <w:p w14:paraId="05EB9914"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4</w:t>
                  </w:r>
                </w:p>
              </w:tc>
              <w:tc>
                <w:tcPr>
                  <w:tcW w:w="1520" w:type="dxa"/>
                  <w:shd w:val="clear" w:color="auto" w:fill="auto"/>
                </w:tcPr>
                <w:p w14:paraId="3A5C475E"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9</w:t>
                  </w:r>
                </w:p>
              </w:tc>
              <w:tc>
                <w:tcPr>
                  <w:tcW w:w="1520" w:type="dxa"/>
                  <w:shd w:val="clear" w:color="auto" w:fill="auto"/>
                </w:tcPr>
                <w:p w14:paraId="012AB659" w14:textId="77777777" w:rsidR="00526302" w:rsidRPr="002A5B3D" w:rsidRDefault="00526302" w:rsidP="00526302">
                  <w:pPr>
                    <w:spacing w:line="240" w:lineRule="auto"/>
                    <w:jc w:val="center"/>
                    <w:rPr>
                      <w:rFonts w:ascii="Times New Roman" w:hAnsi="Times New Roman"/>
                      <w:position w:val="-46"/>
                    </w:rPr>
                  </w:pPr>
                  <w:r w:rsidRPr="002A5B3D">
                    <w:rPr>
                      <w:rFonts w:ascii="Times New Roman" w:hAnsi="Times New Roman"/>
                      <w:position w:val="-46"/>
                    </w:rPr>
                    <w:t>10</w:t>
                  </w:r>
                </w:p>
              </w:tc>
            </w:tr>
          </w:tbl>
          <w:p w14:paraId="0B23814D" w14:textId="77777777" w:rsidR="00526302" w:rsidRPr="000437D6" w:rsidRDefault="00526302" w:rsidP="00526302">
            <w:pPr>
              <w:pStyle w:val="ListParagraph"/>
              <w:numPr>
                <w:ilvl w:val="0"/>
                <w:numId w:val="10"/>
              </w:numPr>
              <w:spacing w:after="0" w:line="240" w:lineRule="auto"/>
              <w:rPr>
                <w:rFonts w:ascii="Times New Roman" w:hAnsi="Times New Roman"/>
              </w:rPr>
            </w:pPr>
            <w:r w:rsidRPr="000437D6">
              <w:rPr>
                <w:rFonts w:ascii="Times New Roman" w:hAnsi="Times New Roman"/>
              </w:rPr>
              <w:t xml:space="preserve">Fit a least squares line  </w:t>
            </w:r>
            <w:r w:rsidRPr="000437D6">
              <w:rPr>
                <w:rFonts w:ascii="Times New Roman" w:hAnsi="Times New Roman"/>
                <w:position w:val="-12"/>
              </w:rPr>
              <w:object w:dxaOrig="1240" w:dyaOrig="400" w14:anchorId="5FC2B931">
                <v:shape id="_x0000_i1046" type="#_x0000_t75" style="width:62.25pt;height:20.25pt" o:ole="">
                  <v:imagedata r:id="rId19" o:title=""/>
                </v:shape>
                <o:OLEObject Type="Embed" ProgID="Equation.DSMT4" ShapeID="_x0000_i1046" DrawAspect="Content" ObjectID="_1782076717" r:id="rId20"/>
              </w:object>
            </w:r>
          </w:p>
          <w:p w14:paraId="6C24296F" w14:textId="77777777" w:rsidR="00526302" w:rsidRPr="000437D6" w:rsidRDefault="00526302" w:rsidP="00526302">
            <w:pPr>
              <w:pStyle w:val="ListParagraph"/>
              <w:numPr>
                <w:ilvl w:val="0"/>
                <w:numId w:val="10"/>
              </w:numPr>
              <w:spacing w:after="0" w:line="240" w:lineRule="auto"/>
              <w:rPr>
                <w:rFonts w:ascii="Times New Roman" w:hAnsi="Times New Roman"/>
              </w:rPr>
            </w:pPr>
            <w:r w:rsidRPr="000437D6">
              <w:rPr>
                <w:rFonts w:ascii="Times New Roman" w:hAnsi="Times New Roman"/>
              </w:rPr>
              <w:t xml:space="preserve">Test the null hypothesis </w:t>
            </w:r>
            <w:r w:rsidRPr="000437D6">
              <w:rPr>
                <w:rFonts w:ascii="Times New Roman" w:hAnsi="Times New Roman"/>
                <w:position w:val="-12"/>
              </w:rPr>
              <w:object w:dxaOrig="1579" w:dyaOrig="360" w14:anchorId="4C476823">
                <v:shape id="_x0000_i1047" type="#_x0000_t75" style="width:78.75pt;height:18pt" o:ole="">
                  <v:imagedata r:id="rId21" o:title=""/>
                </v:shape>
                <o:OLEObject Type="Embed" ProgID="Equation.DSMT4" ShapeID="_x0000_i1047" DrawAspect="Content" ObjectID="_1782076718" r:id="rId22"/>
              </w:object>
            </w:r>
            <w:r w:rsidRPr="000437D6">
              <w:rPr>
                <w:rFonts w:ascii="Times New Roman" w:hAnsi="Times New Roman"/>
              </w:rPr>
              <w:t xml:space="preserve">against the alternative hypothesis </w:t>
            </w:r>
            <w:r w:rsidRPr="000437D6">
              <w:rPr>
                <w:rFonts w:ascii="Times New Roman" w:hAnsi="Times New Roman"/>
                <w:position w:val="-12"/>
              </w:rPr>
              <w:object w:dxaOrig="1560" w:dyaOrig="360" w14:anchorId="6A72F0A9">
                <v:shape id="_x0000_i1048" type="#_x0000_t75" style="width:78pt;height:18pt" o:ole="">
                  <v:imagedata r:id="rId23" o:title=""/>
                </v:shape>
                <o:OLEObject Type="Embed" ProgID="Equation.DSMT4" ShapeID="_x0000_i1048" DrawAspect="Content" ObjectID="_1782076719" r:id="rId24"/>
              </w:object>
            </w:r>
            <w:r w:rsidRPr="000437D6">
              <w:rPr>
                <w:rFonts w:ascii="Times New Roman" w:hAnsi="Times New Roman"/>
              </w:rPr>
              <w:t xml:space="preserve">at </w:t>
            </w:r>
            <w:r w:rsidRPr="000437D6">
              <w:rPr>
                <w:rFonts w:ascii="Times New Roman" w:hAnsi="Times New Roman"/>
                <w:position w:val="-6"/>
              </w:rPr>
              <w:object w:dxaOrig="380" w:dyaOrig="279" w14:anchorId="56877D74">
                <v:shape id="_x0000_i1049" type="#_x0000_t75" style="width:18.75pt;height:14.25pt" o:ole="">
                  <v:imagedata r:id="rId25" o:title=""/>
                </v:shape>
                <o:OLEObject Type="Embed" ProgID="Equation.DSMT4" ShapeID="_x0000_i1049" DrawAspect="Content" ObjectID="_1782076720" r:id="rId26"/>
              </w:object>
            </w:r>
            <w:r w:rsidRPr="000437D6">
              <w:rPr>
                <w:rFonts w:ascii="Times New Roman" w:hAnsi="Times New Roman"/>
              </w:rPr>
              <w:t xml:space="preserve"> level of significance.</w:t>
            </w:r>
          </w:p>
          <w:p w14:paraId="53496913" w14:textId="42566596" w:rsidR="00526302" w:rsidRPr="009F06AA" w:rsidRDefault="00526302" w:rsidP="00526302">
            <w:pPr>
              <w:spacing w:after="0"/>
              <w:rPr>
                <w:rFonts w:ascii="Times New Roman" w:hAnsi="Times New Roman"/>
              </w:rPr>
            </w:pPr>
            <w:r w:rsidRPr="000437D6">
              <w:rPr>
                <w:rFonts w:ascii="Times New Roman" w:hAnsi="Times New Roman"/>
              </w:rPr>
              <w:t>Construct a 95% confidence interval for</w:t>
            </w:r>
            <w:r w:rsidRPr="000437D6">
              <w:rPr>
                <w:rFonts w:ascii="Times New Roman" w:hAnsi="Times New Roman"/>
                <w:position w:val="-12"/>
              </w:rPr>
              <w:object w:dxaOrig="300" w:dyaOrig="360" w14:anchorId="26E4A0DC">
                <v:shape id="_x0000_i1050" type="#_x0000_t75" style="width:15pt;height:18pt" o:ole="">
                  <v:imagedata r:id="rId27" o:title=""/>
                </v:shape>
                <o:OLEObject Type="Embed" ProgID="Equation.DSMT4" ShapeID="_x0000_i1050" DrawAspect="Content" ObjectID="_1782076721" r:id="rId28"/>
              </w:object>
            </w:r>
          </w:p>
        </w:tc>
        <w:tc>
          <w:tcPr>
            <w:tcW w:w="720" w:type="dxa"/>
          </w:tcPr>
          <w:p w14:paraId="4250EC92" w14:textId="77777777" w:rsidR="00526302" w:rsidRPr="009F06AA" w:rsidRDefault="00526302" w:rsidP="00526302">
            <w:pPr>
              <w:spacing w:after="0" w:line="240" w:lineRule="auto"/>
              <w:rPr>
                <w:rFonts w:ascii="Times New Roman" w:hAnsi="Times New Roman"/>
              </w:rPr>
            </w:pPr>
            <w:r w:rsidRPr="009F06AA">
              <w:rPr>
                <w:rFonts w:ascii="Times New Roman" w:hAnsi="Times New Roman"/>
              </w:rPr>
              <w:t>CO4</w:t>
            </w:r>
          </w:p>
        </w:tc>
        <w:tc>
          <w:tcPr>
            <w:tcW w:w="550" w:type="dxa"/>
          </w:tcPr>
          <w:p w14:paraId="359081BE" w14:textId="349CB960" w:rsidR="00526302" w:rsidRPr="009F06AA" w:rsidRDefault="00526302" w:rsidP="00526302">
            <w:pPr>
              <w:spacing w:after="0" w:line="240" w:lineRule="auto"/>
              <w:rPr>
                <w:rFonts w:ascii="Times New Roman" w:hAnsi="Times New Roman"/>
              </w:rPr>
            </w:pPr>
            <w:r w:rsidRPr="009F06AA">
              <w:rPr>
                <w:rFonts w:ascii="Times New Roman" w:hAnsi="Times New Roman"/>
              </w:rPr>
              <w:t>L</w:t>
            </w:r>
            <w:r w:rsidR="00A3255B">
              <w:rPr>
                <w:rFonts w:ascii="Times New Roman" w:hAnsi="Times New Roman"/>
              </w:rPr>
              <w:t>3</w:t>
            </w:r>
          </w:p>
        </w:tc>
        <w:tc>
          <w:tcPr>
            <w:tcW w:w="714" w:type="dxa"/>
            <w:shd w:val="clear" w:color="auto" w:fill="auto"/>
          </w:tcPr>
          <w:p w14:paraId="03CE34A9" w14:textId="15DDE21F" w:rsidR="00526302" w:rsidRPr="009F06AA" w:rsidRDefault="00C43299" w:rsidP="00526302">
            <w:pPr>
              <w:spacing w:after="0" w:line="240" w:lineRule="auto"/>
              <w:rPr>
                <w:rFonts w:ascii="Times New Roman" w:hAnsi="Times New Roman"/>
              </w:rPr>
            </w:pPr>
            <w:r>
              <w:rPr>
                <w:rFonts w:ascii="Times New Roman" w:hAnsi="Times New Roman"/>
              </w:rPr>
              <w:t>10</w:t>
            </w:r>
            <w:r w:rsidR="00526302" w:rsidRPr="009F06AA">
              <w:rPr>
                <w:rFonts w:ascii="Times New Roman" w:hAnsi="Times New Roman"/>
              </w:rPr>
              <w:t>M</w:t>
            </w:r>
          </w:p>
        </w:tc>
      </w:tr>
    </w:tbl>
    <w:p w14:paraId="1D01AA6C" w14:textId="77777777" w:rsidR="0065128C" w:rsidRDefault="004475AF" w:rsidP="002E16F9">
      <w:pPr>
        <w:tabs>
          <w:tab w:val="left" w:pos="360"/>
        </w:tabs>
        <w:spacing w:after="0" w:line="240" w:lineRule="auto"/>
        <w:ind w:right="29"/>
        <w:jc w:val="center"/>
        <w:rPr>
          <w:rFonts w:ascii="Times New Roman" w:hAnsi="Times New Roman"/>
          <w:b/>
        </w:rPr>
      </w:pPr>
      <w:r w:rsidRPr="008F4B08">
        <w:rPr>
          <w:noProof/>
          <w:lang w:eastAsia="en-IN"/>
        </w:rPr>
        <w:drawing>
          <wp:inline distT="0" distB="0" distL="0" distR="0" wp14:anchorId="09AB72F5" wp14:editId="1165C81F">
            <wp:extent cx="2152650" cy="390525"/>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29">
                      <a:lum bright="-60000" contrast="80000"/>
                      <a:extLst>
                        <a:ext uri="{28A0092B-C50C-407E-A947-70E740481C1C}">
                          <a14:useLocalDpi xmlns:a14="http://schemas.microsoft.com/office/drawing/2010/main" val="0"/>
                        </a:ext>
                      </a:extLst>
                    </a:blip>
                    <a:srcRect/>
                    <a:stretch>
                      <a:fillRect/>
                    </a:stretch>
                  </pic:blipFill>
                  <pic:spPr bwMode="auto">
                    <a:xfrm>
                      <a:off x="0" y="0"/>
                      <a:ext cx="2152650" cy="390525"/>
                    </a:xfrm>
                    <a:prstGeom prst="rect">
                      <a:avLst/>
                    </a:prstGeom>
                    <a:noFill/>
                    <a:ln>
                      <a:noFill/>
                    </a:ln>
                  </pic:spPr>
                </pic:pic>
              </a:graphicData>
            </a:graphic>
          </wp:inline>
        </w:drawing>
      </w:r>
    </w:p>
    <w:p w14:paraId="63F3A29C" w14:textId="77777777" w:rsidR="00182F8E" w:rsidRDefault="00182F8E" w:rsidP="00182F8E">
      <w:pPr>
        <w:tabs>
          <w:tab w:val="left" w:pos="360"/>
        </w:tabs>
        <w:spacing w:after="0" w:line="240" w:lineRule="auto"/>
        <w:ind w:right="29"/>
        <w:rPr>
          <w:rFonts w:ascii="Times New Roman" w:hAnsi="Times New Roman"/>
          <w:b/>
        </w:rPr>
      </w:pPr>
      <w:r>
        <w:rPr>
          <w:rFonts w:ascii="Times New Roman" w:hAnsi="Times New Roman"/>
          <w:b/>
        </w:rPr>
        <w:t>***  Remove the border lines after typing the QP</w:t>
      </w:r>
    </w:p>
    <w:p w14:paraId="14B22F6A" w14:textId="77777777" w:rsidR="00182F8E" w:rsidRPr="008F4B08" w:rsidRDefault="00182F8E" w:rsidP="00182F8E">
      <w:pPr>
        <w:tabs>
          <w:tab w:val="left" w:pos="360"/>
        </w:tabs>
        <w:spacing w:after="0" w:line="240" w:lineRule="auto"/>
        <w:ind w:right="29"/>
        <w:rPr>
          <w:rFonts w:ascii="Times New Roman" w:hAnsi="Times New Roman"/>
          <w:b/>
        </w:rPr>
      </w:pPr>
    </w:p>
    <w:sectPr w:rsidR="00182F8E" w:rsidRPr="008F4B08"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0A19DA" w14:textId="77777777" w:rsidR="000F1769" w:rsidRDefault="000F1769" w:rsidP="009178F6">
      <w:pPr>
        <w:spacing w:after="0" w:line="240" w:lineRule="auto"/>
      </w:pPr>
      <w:r>
        <w:separator/>
      </w:r>
    </w:p>
  </w:endnote>
  <w:endnote w:type="continuationSeparator" w:id="0">
    <w:p w14:paraId="7EB2DFBA" w14:textId="77777777" w:rsidR="000F1769" w:rsidRDefault="000F1769"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F8D43" w14:textId="77777777" w:rsidR="000F1769" w:rsidRDefault="000F1769" w:rsidP="009178F6">
      <w:pPr>
        <w:spacing w:after="0" w:line="240" w:lineRule="auto"/>
      </w:pPr>
      <w:r>
        <w:separator/>
      </w:r>
    </w:p>
  </w:footnote>
  <w:footnote w:type="continuationSeparator" w:id="0">
    <w:p w14:paraId="7B2B2A93" w14:textId="77777777" w:rsidR="000F1769" w:rsidRDefault="000F1769" w:rsidP="00917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1368D"/>
    <w:multiLevelType w:val="hybridMultilevel"/>
    <w:tmpl w:val="EC5E7DD4"/>
    <w:lvl w:ilvl="0" w:tplc="D8164922">
      <w:start w:val="1"/>
      <w:numFmt w:val="lowerRoman"/>
      <w:lvlText w:val="(%1)"/>
      <w:lvlJc w:val="left"/>
      <w:pPr>
        <w:ind w:left="862" w:hanging="72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13DFD"/>
    <w:multiLevelType w:val="hybridMultilevel"/>
    <w:tmpl w:val="BDCA8922"/>
    <w:lvl w:ilvl="0" w:tplc="0D6EAFE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218E7E0E"/>
    <w:multiLevelType w:val="hybridMultilevel"/>
    <w:tmpl w:val="B49A286A"/>
    <w:lvl w:ilvl="0" w:tplc="32A41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42B8A"/>
    <w:multiLevelType w:val="hybridMultilevel"/>
    <w:tmpl w:val="F684C6F4"/>
    <w:lvl w:ilvl="0" w:tplc="364C8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8" w15:restartNumberingAfterBreak="0">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16cid:durableId="1341617564">
    <w:abstractNumId w:val="0"/>
  </w:num>
  <w:num w:numId="2" w16cid:durableId="949749728">
    <w:abstractNumId w:val="2"/>
  </w:num>
  <w:num w:numId="3" w16cid:durableId="1247569929">
    <w:abstractNumId w:val="7"/>
  </w:num>
  <w:num w:numId="4" w16cid:durableId="471560331">
    <w:abstractNumId w:val="8"/>
  </w:num>
  <w:num w:numId="5" w16cid:durableId="560140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2422047">
    <w:abstractNumId w:val="6"/>
  </w:num>
  <w:num w:numId="7" w16cid:durableId="797186986">
    <w:abstractNumId w:val="3"/>
  </w:num>
  <w:num w:numId="8" w16cid:durableId="663892726">
    <w:abstractNumId w:val="4"/>
  </w:num>
  <w:num w:numId="9" w16cid:durableId="1362049295">
    <w:abstractNumId w:val="1"/>
  </w:num>
  <w:num w:numId="10" w16cid:durableId="5713552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885"/>
    <w:rsid w:val="00010488"/>
    <w:rsid w:val="000312B8"/>
    <w:rsid w:val="00061C75"/>
    <w:rsid w:val="000735E4"/>
    <w:rsid w:val="00075C82"/>
    <w:rsid w:val="00085F3E"/>
    <w:rsid w:val="00091C80"/>
    <w:rsid w:val="000A2747"/>
    <w:rsid w:val="000B1D77"/>
    <w:rsid w:val="000B687C"/>
    <w:rsid w:val="000D1F34"/>
    <w:rsid w:val="000E4C8D"/>
    <w:rsid w:val="000F1769"/>
    <w:rsid w:val="00111CBC"/>
    <w:rsid w:val="001202F5"/>
    <w:rsid w:val="00120A9D"/>
    <w:rsid w:val="0012776B"/>
    <w:rsid w:val="00133E67"/>
    <w:rsid w:val="00140315"/>
    <w:rsid w:val="001434E1"/>
    <w:rsid w:val="00146B1E"/>
    <w:rsid w:val="00156EA0"/>
    <w:rsid w:val="00161A66"/>
    <w:rsid w:val="00162E39"/>
    <w:rsid w:val="00166A13"/>
    <w:rsid w:val="00180292"/>
    <w:rsid w:val="00182688"/>
    <w:rsid w:val="00182F8E"/>
    <w:rsid w:val="00195EBA"/>
    <w:rsid w:val="001A12DA"/>
    <w:rsid w:val="001B1CBA"/>
    <w:rsid w:val="001B2C49"/>
    <w:rsid w:val="001B68BB"/>
    <w:rsid w:val="001B6AC0"/>
    <w:rsid w:val="001D77D0"/>
    <w:rsid w:val="001E0718"/>
    <w:rsid w:val="001E3404"/>
    <w:rsid w:val="001F2C3E"/>
    <w:rsid w:val="001F5B74"/>
    <w:rsid w:val="0021506A"/>
    <w:rsid w:val="00215BD8"/>
    <w:rsid w:val="00230BED"/>
    <w:rsid w:val="00242895"/>
    <w:rsid w:val="002444FD"/>
    <w:rsid w:val="00264CCC"/>
    <w:rsid w:val="00267C8B"/>
    <w:rsid w:val="00274803"/>
    <w:rsid w:val="00276FBE"/>
    <w:rsid w:val="002806F3"/>
    <w:rsid w:val="00291117"/>
    <w:rsid w:val="002920ED"/>
    <w:rsid w:val="002A4EAF"/>
    <w:rsid w:val="002B15CA"/>
    <w:rsid w:val="002C4919"/>
    <w:rsid w:val="002D1D2A"/>
    <w:rsid w:val="002D6CC2"/>
    <w:rsid w:val="002D7A6E"/>
    <w:rsid w:val="002E16F9"/>
    <w:rsid w:val="002E2959"/>
    <w:rsid w:val="002F6E6A"/>
    <w:rsid w:val="0030205E"/>
    <w:rsid w:val="00311D20"/>
    <w:rsid w:val="003145BB"/>
    <w:rsid w:val="00314B0C"/>
    <w:rsid w:val="003206A4"/>
    <w:rsid w:val="0032210F"/>
    <w:rsid w:val="0033148C"/>
    <w:rsid w:val="0036047D"/>
    <w:rsid w:val="00375F6E"/>
    <w:rsid w:val="0038021E"/>
    <w:rsid w:val="003A0BE0"/>
    <w:rsid w:val="003A1A09"/>
    <w:rsid w:val="003A38F9"/>
    <w:rsid w:val="003B265A"/>
    <w:rsid w:val="003B3E54"/>
    <w:rsid w:val="003B3F63"/>
    <w:rsid w:val="003C3441"/>
    <w:rsid w:val="0040095A"/>
    <w:rsid w:val="00414ECB"/>
    <w:rsid w:val="00416CFE"/>
    <w:rsid w:val="004273C7"/>
    <w:rsid w:val="00427900"/>
    <w:rsid w:val="00430984"/>
    <w:rsid w:val="00431443"/>
    <w:rsid w:val="004475AF"/>
    <w:rsid w:val="00455F55"/>
    <w:rsid w:val="00471D81"/>
    <w:rsid w:val="00493097"/>
    <w:rsid w:val="0049550F"/>
    <w:rsid w:val="004B39E1"/>
    <w:rsid w:val="004B42D8"/>
    <w:rsid w:val="004E1936"/>
    <w:rsid w:val="004E6894"/>
    <w:rsid w:val="004F7399"/>
    <w:rsid w:val="0050029F"/>
    <w:rsid w:val="005139C6"/>
    <w:rsid w:val="00526302"/>
    <w:rsid w:val="00535236"/>
    <w:rsid w:val="00551A58"/>
    <w:rsid w:val="005746FD"/>
    <w:rsid w:val="005922F7"/>
    <w:rsid w:val="00596EE1"/>
    <w:rsid w:val="005A1EB1"/>
    <w:rsid w:val="005A4878"/>
    <w:rsid w:val="005B034C"/>
    <w:rsid w:val="005B2EE9"/>
    <w:rsid w:val="005B5E00"/>
    <w:rsid w:val="005C03C7"/>
    <w:rsid w:val="005C40B1"/>
    <w:rsid w:val="005C61A7"/>
    <w:rsid w:val="005D0980"/>
    <w:rsid w:val="005D7618"/>
    <w:rsid w:val="005E587C"/>
    <w:rsid w:val="005F34F7"/>
    <w:rsid w:val="00602A32"/>
    <w:rsid w:val="00602C49"/>
    <w:rsid w:val="0061412B"/>
    <w:rsid w:val="00615B34"/>
    <w:rsid w:val="00627754"/>
    <w:rsid w:val="006302A1"/>
    <w:rsid w:val="00631928"/>
    <w:rsid w:val="0065102E"/>
    <w:rsid w:val="0065128C"/>
    <w:rsid w:val="00660153"/>
    <w:rsid w:val="006645DE"/>
    <w:rsid w:val="006744F5"/>
    <w:rsid w:val="00683F5E"/>
    <w:rsid w:val="00695B4E"/>
    <w:rsid w:val="006B4E1B"/>
    <w:rsid w:val="006D3564"/>
    <w:rsid w:val="006D71F0"/>
    <w:rsid w:val="006E3085"/>
    <w:rsid w:val="006E58F7"/>
    <w:rsid w:val="006E5E11"/>
    <w:rsid w:val="006E6941"/>
    <w:rsid w:val="006F3A72"/>
    <w:rsid w:val="006F3B42"/>
    <w:rsid w:val="006F48EA"/>
    <w:rsid w:val="007011C7"/>
    <w:rsid w:val="00723BD6"/>
    <w:rsid w:val="0074144C"/>
    <w:rsid w:val="00742189"/>
    <w:rsid w:val="007558A3"/>
    <w:rsid w:val="00755C8C"/>
    <w:rsid w:val="00791D68"/>
    <w:rsid w:val="0079491B"/>
    <w:rsid w:val="007D7935"/>
    <w:rsid w:val="007E06AE"/>
    <w:rsid w:val="007E3A3C"/>
    <w:rsid w:val="007F4DAB"/>
    <w:rsid w:val="007F5FE8"/>
    <w:rsid w:val="00810282"/>
    <w:rsid w:val="00820331"/>
    <w:rsid w:val="0083265E"/>
    <w:rsid w:val="00836A41"/>
    <w:rsid w:val="00853363"/>
    <w:rsid w:val="00864679"/>
    <w:rsid w:val="00865F1D"/>
    <w:rsid w:val="00875AF4"/>
    <w:rsid w:val="00880A57"/>
    <w:rsid w:val="0088494F"/>
    <w:rsid w:val="008A3D1E"/>
    <w:rsid w:val="008A4A20"/>
    <w:rsid w:val="008E1885"/>
    <w:rsid w:val="008E2666"/>
    <w:rsid w:val="008F4B08"/>
    <w:rsid w:val="00910D87"/>
    <w:rsid w:val="009178F6"/>
    <w:rsid w:val="00920ED8"/>
    <w:rsid w:val="00923776"/>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D26E7"/>
    <w:rsid w:val="009F06AA"/>
    <w:rsid w:val="009F48A1"/>
    <w:rsid w:val="00A05C5F"/>
    <w:rsid w:val="00A302E4"/>
    <w:rsid w:val="00A3255B"/>
    <w:rsid w:val="00A367DC"/>
    <w:rsid w:val="00A63F64"/>
    <w:rsid w:val="00A6739D"/>
    <w:rsid w:val="00A805E9"/>
    <w:rsid w:val="00A825BC"/>
    <w:rsid w:val="00AA1AC9"/>
    <w:rsid w:val="00AB37A6"/>
    <w:rsid w:val="00AB4E82"/>
    <w:rsid w:val="00AB51E3"/>
    <w:rsid w:val="00AC2C73"/>
    <w:rsid w:val="00AD23B0"/>
    <w:rsid w:val="00AE0DB5"/>
    <w:rsid w:val="00AE2EC3"/>
    <w:rsid w:val="00AE71C4"/>
    <w:rsid w:val="00B00060"/>
    <w:rsid w:val="00B06880"/>
    <w:rsid w:val="00B2486F"/>
    <w:rsid w:val="00B2696F"/>
    <w:rsid w:val="00B36138"/>
    <w:rsid w:val="00B432AA"/>
    <w:rsid w:val="00B51625"/>
    <w:rsid w:val="00B84FA5"/>
    <w:rsid w:val="00B93044"/>
    <w:rsid w:val="00BA43D9"/>
    <w:rsid w:val="00BA5E54"/>
    <w:rsid w:val="00BB6839"/>
    <w:rsid w:val="00BC5F4D"/>
    <w:rsid w:val="00BD49FB"/>
    <w:rsid w:val="00BD71B9"/>
    <w:rsid w:val="00BE3F49"/>
    <w:rsid w:val="00BF2511"/>
    <w:rsid w:val="00BF54F3"/>
    <w:rsid w:val="00C06AD0"/>
    <w:rsid w:val="00C22E75"/>
    <w:rsid w:val="00C43299"/>
    <w:rsid w:val="00C471BC"/>
    <w:rsid w:val="00C57C70"/>
    <w:rsid w:val="00C731A2"/>
    <w:rsid w:val="00C96630"/>
    <w:rsid w:val="00C976B1"/>
    <w:rsid w:val="00C97A24"/>
    <w:rsid w:val="00CA028C"/>
    <w:rsid w:val="00CB202F"/>
    <w:rsid w:val="00CB36D3"/>
    <w:rsid w:val="00CC0CB4"/>
    <w:rsid w:val="00CC5495"/>
    <w:rsid w:val="00CC5854"/>
    <w:rsid w:val="00CD2A1C"/>
    <w:rsid w:val="00CE5AA3"/>
    <w:rsid w:val="00CF4970"/>
    <w:rsid w:val="00CF570F"/>
    <w:rsid w:val="00D0008E"/>
    <w:rsid w:val="00D074FA"/>
    <w:rsid w:val="00D076BB"/>
    <w:rsid w:val="00D10B34"/>
    <w:rsid w:val="00D11377"/>
    <w:rsid w:val="00D17F04"/>
    <w:rsid w:val="00D264AC"/>
    <w:rsid w:val="00D3616D"/>
    <w:rsid w:val="00D60AA2"/>
    <w:rsid w:val="00D8251E"/>
    <w:rsid w:val="00D8726F"/>
    <w:rsid w:val="00D87BC8"/>
    <w:rsid w:val="00D91266"/>
    <w:rsid w:val="00D9649C"/>
    <w:rsid w:val="00DA493A"/>
    <w:rsid w:val="00DA726F"/>
    <w:rsid w:val="00DA78C5"/>
    <w:rsid w:val="00DB3D0D"/>
    <w:rsid w:val="00DB40AD"/>
    <w:rsid w:val="00DC0A88"/>
    <w:rsid w:val="00DC1A81"/>
    <w:rsid w:val="00DD04D8"/>
    <w:rsid w:val="00DD5AD0"/>
    <w:rsid w:val="00DD77A7"/>
    <w:rsid w:val="00E04FCC"/>
    <w:rsid w:val="00E11C07"/>
    <w:rsid w:val="00E127F3"/>
    <w:rsid w:val="00E17D46"/>
    <w:rsid w:val="00E20BEF"/>
    <w:rsid w:val="00E244F1"/>
    <w:rsid w:val="00E26EEA"/>
    <w:rsid w:val="00E3569C"/>
    <w:rsid w:val="00E408D1"/>
    <w:rsid w:val="00E40E29"/>
    <w:rsid w:val="00E51B28"/>
    <w:rsid w:val="00E550C4"/>
    <w:rsid w:val="00E562E1"/>
    <w:rsid w:val="00E56579"/>
    <w:rsid w:val="00E57FDA"/>
    <w:rsid w:val="00E63F97"/>
    <w:rsid w:val="00E6495D"/>
    <w:rsid w:val="00E96071"/>
    <w:rsid w:val="00EA3A43"/>
    <w:rsid w:val="00EB411E"/>
    <w:rsid w:val="00EC7135"/>
    <w:rsid w:val="00EC7A05"/>
    <w:rsid w:val="00ED3CD0"/>
    <w:rsid w:val="00EE1E0F"/>
    <w:rsid w:val="00EF7147"/>
    <w:rsid w:val="00F07969"/>
    <w:rsid w:val="00F20DF7"/>
    <w:rsid w:val="00F32733"/>
    <w:rsid w:val="00F376AE"/>
    <w:rsid w:val="00F62FA6"/>
    <w:rsid w:val="00F73E4B"/>
    <w:rsid w:val="00F81897"/>
    <w:rsid w:val="00F86A13"/>
    <w:rsid w:val="00FA26B8"/>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2E792"/>
  <w15:docId w15:val="{20B38C48-5DEF-475A-ADC9-B96A4D9B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8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EFA0E-0513-40EA-8413-725739B1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Dr. MOTHUKURI BALAIAH</cp:lastModifiedBy>
  <cp:revision>12</cp:revision>
  <cp:lastPrinted>2021-02-12T05:46:00Z</cp:lastPrinted>
  <dcterms:created xsi:type="dcterms:W3CDTF">2024-07-08T03:55:00Z</dcterms:created>
  <dcterms:modified xsi:type="dcterms:W3CDTF">2024-07-09T19:01:00Z</dcterms:modified>
</cp:coreProperties>
</file>