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B0" w:rsidRDefault="002F5D08">
      <w:pPr>
        <w:pStyle w:val="normal0"/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18EE</w:t>
      </w:r>
      <w:r w:rsidR="004A3C19">
        <w:rPr>
          <w:rFonts w:ascii="Times New Roman" w:eastAsia="Times New Roman" w:hAnsi="Times New Roman" w:cs="Times New Roman"/>
          <w:b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01</w:t>
      </w:r>
    </w:p>
    <w:p w:rsidR="00AA22B0" w:rsidRDefault="002F5D08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Hall Ticket Number:</w:t>
      </w:r>
    </w:p>
    <w:tbl>
      <w:tblPr>
        <w:tblStyle w:val="a"/>
        <w:tblW w:w="388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A22B0">
        <w:trPr>
          <w:cantSplit/>
          <w:trHeight w:val="392"/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22B0" w:rsidRDefault="00AA22B0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</w:rPr>
      </w:pPr>
    </w:p>
    <w:tbl>
      <w:tblPr>
        <w:tblStyle w:val="a0"/>
        <w:tblW w:w="1074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43"/>
        <w:gridCol w:w="1202"/>
        <w:gridCol w:w="1296"/>
        <w:gridCol w:w="5299"/>
      </w:tblGrid>
      <w:tr w:rsidR="00AA22B0">
        <w:trPr>
          <w:cantSplit/>
          <w:trHeight w:val="360"/>
          <w:tblHeader/>
        </w:trPr>
        <w:tc>
          <w:tcPr>
            <w:tcW w:w="10740" w:type="dxa"/>
            <w:gridSpan w:val="4"/>
            <w:vAlign w:val="center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IV/IV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B.Tech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(Regular) DEGREE EXAMINATION</w:t>
            </w:r>
          </w:p>
        </w:tc>
      </w:tr>
      <w:tr w:rsidR="00AA22B0">
        <w:trPr>
          <w:cantSplit/>
          <w:trHeight w:val="360"/>
          <w:tblHeader/>
        </w:trPr>
        <w:tc>
          <w:tcPr>
            <w:tcW w:w="2943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Electrical &amp; Electronics Engineering</w:t>
            </w:r>
          </w:p>
        </w:tc>
      </w:tr>
      <w:tr w:rsidR="00AA22B0">
        <w:trPr>
          <w:cantSplit/>
          <w:trHeight w:val="360"/>
          <w:tblHeader/>
        </w:trPr>
        <w:tc>
          <w:tcPr>
            <w:tcW w:w="2943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AI Techniques in Electrical Engineering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A22B0">
        <w:trPr>
          <w:cantSplit/>
          <w:trHeight w:val="345"/>
          <w:tblHeader/>
        </w:trPr>
        <w:tc>
          <w:tcPr>
            <w:tcW w:w="4145" w:type="dxa"/>
            <w:gridSpan w:val="2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Time: </w:t>
            </w:r>
            <w:r>
              <w:rPr>
                <w:rFonts w:ascii="Times New Roman" w:eastAsia="Times New Roman" w:hAnsi="Times New Roman" w:cs="Times New Roman"/>
              </w:rPr>
              <w:t>Three Hours</w:t>
            </w:r>
            <ve:AlternateContent>
      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column">
                      <wp:posOffset>12701</wp:posOffset>
                    </wp:positionH>
                    <wp:positionV relativeFrom="paragraph">
                      <wp:posOffset>190500</wp:posOffset>
                    </wp:positionV>
                    <wp:extent cx="6758940" cy="25400"/>
                    <wp:effectExtent b="0" l="0" r="0" t="0"/>
                    <wp:wrapNone/>
                    <wp:docPr id="1" name=""/>
                    <a:graphic>
                      <a:graphicData uri="http://schemas.microsoft.com/office/word/2010/wordprocessingShape">
                        <wps:wsp>
                          <wps:cNvSpPr/>
                          <wps:cNvPr id="2" name="Shape 2"/>
                          <wps:spPr>
                            <a:xfrm>
                              <a:off x="1966530" y="3780000"/>
                              <a:ext cx="6758940" cy="0"/>
                            </a:xfrm>
                            <a:custGeom>
                              <a:rect b="b" l="l" r="r" t="t"/>
                              <a:pathLst>
                                <a:path extrusionOk="0" h="1" w="6758940">
                                  <a:moveTo>
                                    <a:pt x="0" y="0"/>
                                  </a:moveTo>
                                  <a:lnTo>
                                    <a:pt x="675894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25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  <w:lang w:val="en-US"/>
                  </w:rPr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190500</wp:posOffset>
                      </wp:positionV>
                      <wp:extent cx="6758940" cy="25400"/>
                      <wp:effectExtent l="0" t="0" r="0" b="0"/>
                      <wp:wrapNone/>
                      <wp:docPr id="1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758940" cy="254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</w:tc>
        <w:tc>
          <w:tcPr>
            <w:tcW w:w="6595" w:type="dxa"/>
            <w:gridSpan w:val="2"/>
          </w:tcPr>
          <w:p w:rsidR="00AA22B0" w:rsidRDefault="002F5D08">
            <w:pPr>
              <w:pStyle w:val="normal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Maximum:</w:t>
            </w:r>
            <w:r>
              <w:rPr>
                <w:rFonts w:ascii="Times New Roman" w:eastAsia="Times New Roman" w:hAnsi="Times New Roman" w:cs="Times New Roman"/>
              </w:rPr>
              <w:t>50 Marks</w:t>
            </w:r>
          </w:p>
        </w:tc>
      </w:tr>
      <w:tr w:rsidR="00AA22B0">
        <w:trPr>
          <w:cantSplit/>
          <w:trHeight w:val="158"/>
          <w:tblHeader/>
        </w:trPr>
        <w:tc>
          <w:tcPr>
            <w:tcW w:w="5441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 xml:space="preserve">             (10X1 = 10Marks)</w:t>
            </w:r>
          </w:p>
        </w:tc>
      </w:tr>
      <w:tr w:rsidR="00AA22B0">
        <w:trPr>
          <w:cantSplit/>
          <w:trHeight w:val="205"/>
          <w:tblHeader/>
        </w:trPr>
        <w:tc>
          <w:tcPr>
            <w:tcW w:w="5441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(4X10=40Marks)</w:t>
            </w:r>
          </w:p>
        </w:tc>
      </w:tr>
    </w:tbl>
    <w:p w:rsidR="00AA22B0" w:rsidRDefault="00AA22B0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0" w:type="auto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340"/>
        <w:gridCol w:w="414"/>
        <w:gridCol w:w="8147"/>
        <w:gridCol w:w="646"/>
        <w:gridCol w:w="512"/>
        <w:gridCol w:w="646"/>
      </w:tblGrid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Draw the biological neuron model.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the types of RBF functions?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Give various learning methods in ANN.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Describe the mean of maxima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defuzzification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Define fuzzy set.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Mention the types of membership functions.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do you mean by optimization?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Give the types of crossovers in GA.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Illustrate the applications of Fuzzy logic in electrical engineering.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8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the different AI techniques used to control speed of AC motor?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are the differences between biological neuron and artificial neuron?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Explain knowledge representation in ANN.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(OR)</w:t>
            </w:r>
          </w:p>
        </w:tc>
        <w:tc>
          <w:tcPr>
            <w:tcW w:w="0" w:type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are the types of radial basis function networks? And explain them with neat sketches.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Analyze the error in prediction in case of radial basis function network.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Unit-II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various fuzzy set operations with an example each.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Explain four major steps in fuzzy rule based model.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List out some advantages of fuzzy logic systems.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Unit-III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How genetic algorithm is different from traditional algorithms? Explain.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Discuss backtracking search optimization algorithm.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Explain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Teaching–learning-based optimization algorithm with its flowchart. Also give its merits and demerits.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Unit-IV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application of ANN for frequency control (AGC) in Single area system in detail.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fuzzy logic controller for speed control of DC motor and explain.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</w:tbl>
    <w:p w:rsidR="00AA22B0" w:rsidRDefault="002F5D08">
      <w:pPr>
        <w:pStyle w:val="normal0"/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390525"/>
            <wp:effectExtent l="0" t="0" r="0" b="0"/>
            <wp:docPr id="2" name="image1.png" descr="downloa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ownloa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A22B0" w:rsidRDefault="00AA22B0">
      <w:pPr>
        <w:pStyle w:val="normal0"/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AA22B0" w:rsidRDefault="00AA22B0">
      <w:pPr>
        <w:pStyle w:val="normal0"/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 w:cs="Times New Roman"/>
          <w:b/>
        </w:rPr>
      </w:pPr>
    </w:p>
    <w:sectPr w:rsidR="00AA22B0" w:rsidSect="00AA22B0">
      <w:pgSz w:w="11909" w:h="16834"/>
      <w:pgMar w:top="425" w:right="720" w:bottom="244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AA22B0"/>
    <w:rsid w:val="000A2849"/>
    <w:rsid w:val="002F5D08"/>
    <w:rsid w:val="004A3C19"/>
    <w:rsid w:val="00AA22B0"/>
    <w:rsid w:val="00B82369"/>
    <w:rsid w:val="00FA0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80A"/>
  </w:style>
  <w:style w:type="paragraph" w:styleId="Heading1">
    <w:name w:val="heading 1"/>
    <w:basedOn w:val="normal0"/>
    <w:next w:val="normal0"/>
    <w:rsid w:val="00AA22B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AA22B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AA22B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AA22B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AA22B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AA22B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A22B0"/>
  </w:style>
  <w:style w:type="paragraph" w:styleId="Title">
    <w:name w:val="Title"/>
    <w:basedOn w:val="normal0"/>
    <w:next w:val="normal0"/>
    <w:rsid w:val="00AA22B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AA22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A22B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AA22B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AA22B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2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</dc:creator>
  <cp:lastModifiedBy>Ravi</cp:lastModifiedBy>
  <cp:revision>2</cp:revision>
  <dcterms:created xsi:type="dcterms:W3CDTF">2024-07-08T08:19:00Z</dcterms:created>
  <dcterms:modified xsi:type="dcterms:W3CDTF">2024-07-08T08:19:00Z</dcterms:modified>
</cp:coreProperties>
</file>